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page" w:tblpX="676" w:tblpY="1"/>
        <w:tblW w:w="10789" w:type="dxa"/>
        <w:tblLook w:val="04A0"/>
      </w:tblPr>
      <w:tblGrid>
        <w:gridCol w:w="2268"/>
        <w:gridCol w:w="4786"/>
        <w:gridCol w:w="1310"/>
        <w:gridCol w:w="2425"/>
      </w:tblGrid>
      <w:tr w:rsidR="00F03AC3" w:rsidRPr="008C584A" w:rsidTr="00F03AC3">
        <w:trPr>
          <w:trHeight w:val="414"/>
        </w:trPr>
        <w:tc>
          <w:tcPr>
            <w:tcW w:w="2268" w:type="dxa"/>
            <w:vMerge w:val="restart"/>
            <w:shd w:val="clear" w:color="auto" w:fill="auto"/>
          </w:tcPr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</w:rPr>
              <w:t xml:space="preserve">Международная Ассоциация </w:t>
            </w:r>
            <w:proofErr w:type="gramStart"/>
            <w:r w:rsidRPr="008C584A">
              <w:rPr>
                <w:b/>
                <w:bCs/>
                <w:color w:val="0000FF"/>
                <w:sz w:val="14"/>
                <w:szCs w:val="14"/>
              </w:rPr>
              <w:t>по</w:t>
            </w:r>
            <w:proofErr w:type="gramEnd"/>
          </w:p>
          <w:p w:rsidR="00F03AC3" w:rsidRPr="00461429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</w:rPr>
              <w:t>опасным грузам и контейнерам</w:t>
            </w:r>
          </w:p>
          <w:p w:rsidR="00F03AC3" w:rsidRPr="008C584A" w:rsidRDefault="001C0D2F" w:rsidP="008C584A">
            <w:pPr>
              <w:spacing w:before="60"/>
              <w:jc w:val="center"/>
              <w:rPr>
                <w:b/>
                <w:sz w:val="14"/>
                <w:szCs w:val="14"/>
                <w:lang w:val="en-US"/>
              </w:rPr>
            </w:pPr>
            <w:r w:rsidRPr="001C0D2F">
              <w:rPr>
                <w:noProof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0;margin-top:6.15pt;width:43.5pt;height:28.35pt;z-index:2;mso-position-horizontal:center" o:allowoverlap="f">
                  <v:imagedata r:id="rId5" o:title="IDGCA_Logo_b"/>
                  <w10:wrap type="topAndBottom"/>
                </v:shape>
              </w:pict>
            </w:r>
            <w:hyperlink r:id="rId6" w:history="1">
              <w:r w:rsidR="00F03AC3" w:rsidRPr="008C584A">
                <w:rPr>
                  <w:rStyle w:val="a3"/>
                  <w:b/>
                  <w:sz w:val="14"/>
                  <w:szCs w:val="14"/>
                  <w:u w:val="none"/>
                  <w:lang w:val="fr-FR"/>
                </w:rPr>
                <w:t>www.idgca.org</w:t>
              </w:r>
            </w:hyperlink>
          </w:p>
          <w:p w:rsidR="00F03AC3" w:rsidRPr="008C584A" w:rsidRDefault="00F03AC3" w:rsidP="008C584A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:rsidR="00F03AC3" w:rsidRPr="008C584A" w:rsidRDefault="00F03AC3" w:rsidP="008C584A">
            <w:pPr>
              <w:jc w:val="center"/>
              <w:rPr>
                <w:sz w:val="14"/>
                <w:szCs w:val="14"/>
                <w:lang w:val="en-US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  <w:lang w:val="fr-FR"/>
              </w:rPr>
              <w:t>International Dangerous</w:t>
            </w:r>
          </w:p>
          <w:p w:rsidR="00F03AC3" w:rsidRPr="008C584A" w:rsidRDefault="00F03AC3" w:rsidP="008C584A">
            <w:pPr>
              <w:tabs>
                <w:tab w:val="left" w:pos="6132"/>
              </w:tabs>
              <w:jc w:val="center"/>
              <w:rPr>
                <w:color w:val="000080"/>
                <w:sz w:val="18"/>
                <w:szCs w:val="18"/>
                <w:lang w:val="en-US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  <w:lang w:val="en-US"/>
              </w:rPr>
              <w:t>Goods &amp; Containers Association</w:t>
            </w:r>
          </w:p>
        </w:tc>
        <w:tc>
          <w:tcPr>
            <w:tcW w:w="6096" w:type="dxa"/>
            <w:gridSpan w:val="2"/>
            <w:shd w:val="clear" w:color="auto" w:fill="F2F2F2"/>
          </w:tcPr>
          <w:p w:rsidR="00F03AC3" w:rsidRPr="00F03AC3" w:rsidRDefault="005F7665" w:rsidP="005F7665">
            <w:pPr>
              <w:tabs>
                <w:tab w:val="left" w:pos="6132"/>
              </w:tabs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aps/>
                <w:color w:val="17365D" w:themeColor="text2" w:themeShade="BF"/>
                <w:sz w:val="18"/>
                <w:szCs w:val="18"/>
                <w:lang w:val="en-US"/>
              </w:rPr>
              <w:t>ii</w:t>
            </w:r>
            <w:r w:rsidRPr="005F7665">
              <w:rPr>
                <w:b/>
                <w:caps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b/>
                <w:caps/>
                <w:color w:val="17365D" w:themeColor="text2" w:themeShade="BF"/>
                <w:sz w:val="18"/>
                <w:szCs w:val="18"/>
              </w:rPr>
              <w:t>МЕЖДУНАРОДНАЯ КОНФЕРЕНЦИЯ «ТОПЛИВО БУДУЩЕГО – ПУТЬ К УСТОЙЧИВОМУ РАЗВИТИЮ – 2024»</w:t>
            </w:r>
          </w:p>
        </w:tc>
        <w:tc>
          <w:tcPr>
            <w:tcW w:w="2425" w:type="dxa"/>
            <w:vMerge w:val="restart"/>
            <w:tcBorders>
              <w:left w:val="nil"/>
            </w:tcBorders>
            <w:shd w:val="clear" w:color="auto" w:fill="auto"/>
          </w:tcPr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</w:rPr>
              <w:t>Международный центр</w:t>
            </w:r>
          </w:p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</w:rPr>
              <w:t>подготовки персонала</w:t>
            </w:r>
          </w:p>
          <w:p w:rsidR="00F03AC3" w:rsidRPr="008C584A" w:rsidRDefault="001C0D2F" w:rsidP="008C584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shape id="_x0000_s1049" type="#_x0000_t75" style="position:absolute;left:0;text-align:left;margin-left:0;margin-top:6.15pt;width:51pt;height:25.75pt;z-index:3;mso-wrap-distance-left:9.75pt;mso-wrap-distance-right:9.75pt;mso-position-horizontal:center" filled="t">
                  <v:fill color2="black"/>
                  <v:imagedata r:id="rId7" o:title=""/>
                  <w10:wrap type="topAndBottom"/>
                </v:shape>
              </w:pict>
            </w:r>
            <w:hyperlink r:id="rId8" w:history="1">
              <w:r w:rsidR="00F03AC3" w:rsidRPr="008C584A">
                <w:rPr>
                  <w:rStyle w:val="a3"/>
                  <w:b/>
                  <w:sz w:val="14"/>
                  <w:szCs w:val="14"/>
                  <w:u w:val="none"/>
                  <w:lang w:val="fr-FR"/>
                </w:rPr>
                <w:t>www</w:t>
              </w:r>
              <w:r w:rsidR="00F03AC3" w:rsidRPr="004F35F6">
                <w:rPr>
                  <w:rStyle w:val="a3"/>
                  <w:b/>
                  <w:sz w:val="14"/>
                  <w:szCs w:val="14"/>
                  <w:u w:val="none"/>
                </w:rPr>
                <w:t>.</w:t>
              </w:r>
            </w:hyperlink>
            <w:hyperlink r:id="rId9" w:history="1">
              <w:r w:rsidR="00F03AC3" w:rsidRPr="008C584A">
                <w:rPr>
                  <w:rStyle w:val="a3"/>
                  <w:b/>
                  <w:sz w:val="14"/>
                  <w:szCs w:val="14"/>
                  <w:u w:val="none"/>
                  <w:lang w:val="fr-FR"/>
                </w:rPr>
                <w:t>istc.su</w:t>
              </w:r>
            </w:hyperlink>
          </w:p>
          <w:p w:rsidR="00F03AC3" w:rsidRPr="008C584A" w:rsidRDefault="00F03AC3" w:rsidP="008C584A">
            <w:pPr>
              <w:jc w:val="center"/>
              <w:rPr>
                <w:sz w:val="14"/>
                <w:szCs w:val="14"/>
              </w:rPr>
            </w:pPr>
          </w:p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  <w:lang w:val="en-US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  <w:lang w:val="en-US"/>
              </w:rPr>
              <w:t>International Staff</w:t>
            </w:r>
          </w:p>
          <w:p w:rsidR="00F03AC3" w:rsidRPr="008C584A" w:rsidRDefault="00F03AC3" w:rsidP="008C584A">
            <w:pPr>
              <w:tabs>
                <w:tab w:val="left" w:pos="6132"/>
              </w:tabs>
              <w:jc w:val="center"/>
              <w:rPr>
                <w:color w:val="000080"/>
                <w:sz w:val="18"/>
                <w:szCs w:val="18"/>
                <w:lang w:val="en-US"/>
              </w:rPr>
            </w:pPr>
            <w:r w:rsidRPr="008C584A">
              <w:rPr>
                <w:b/>
                <w:bCs/>
                <w:color w:val="0000FF"/>
                <w:sz w:val="14"/>
                <w:szCs w:val="14"/>
                <w:lang w:val="en-US"/>
              </w:rPr>
              <w:t>Training Centre</w:t>
            </w:r>
          </w:p>
        </w:tc>
      </w:tr>
      <w:tr w:rsidR="00F03AC3" w:rsidRPr="008C584A" w:rsidTr="00F03AC3">
        <w:trPr>
          <w:trHeight w:val="451"/>
        </w:trPr>
        <w:tc>
          <w:tcPr>
            <w:tcW w:w="2268" w:type="dxa"/>
            <w:vMerge/>
            <w:shd w:val="clear" w:color="auto" w:fill="auto"/>
          </w:tcPr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4786" w:type="dxa"/>
            <w:shd w:val="clear" w:color="auto" w:fill="F2F2F2"/>
          </w:tcPr>
          <w:p w:rsidR="00F03AC3" w:rsidRPr="00F03AC3" w:rsidRDefault="00F03AC3" w:rsidP="001F72DF">
            <w:pPr>
              <w:tabs>
                <w:tab w:val="left" w:pos="6132"/>
              </w:tabs>
              <w:rPr>
                <w:b/>
                <w:color w:val="17365D" w:themeColor="text2" w:themeShade="BF"/>
                <w:sz w:val="18"/>
                <w:szCs w:val="18"/>
              </w:rPr>
            </w:pPr>
            <w:r w:rsidRPr="00F03AC3">
              <w:rPr>
                <w:b/>
                <w:color w:val="17365D" w:themeColor="text2" w:themeShade="BF"/>
                <w:sz w:val="18"/>
                <w:szCs w:val="18"/>
              </w:rPr>
              <w:t>Посвя</w:t>
            </w:r>
            <w:r w:rsidR="00D758E3">
              <w:rPr>
                <w:b/>
                <w:color w:val="17365D" w:themeColor="text2" w:themeShade="BF"/>
                <w:sz w:val="18"/>
                <w:szCs w:val="18"/>
              </w:rPr>
              <w:t>щается 20-летию работы</w:t>
            </w:r>
            <w:r w:rsidRPr="00F03AC3">
              <w:rPr>
                <w:b/>
                <w:color w:val="17365D" w:themeColor="text2" w:themeShade="BF"/>
                <w:sz w:val="18"/>
                <w:szCs w:val="18"/>
              </w:rPr>
              <w:t xml:space="preserve"> НП «АСПОГ»</w:t>
            </w:r>
            <w:r w:rsidR="00D758E3">
              <w:rPr>
                <w:b/>
                <w:color w:val="17365D" w:themeColor="text2" w:themeShade="BF"/>
                <w:sz w:val="18"/>
                <w:szCs w:val="18"/>
              </w:rPr>
              <w:t xml:space="preserve"> в Подкомитете</w:t>
            </w:r>
            <w:r w:rsidRPr="00F03AC3">
              <w:rPr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D758E3">
              <w:rPr>
                <w:b/>
                <w:color w:val="17365D" w:themeColor="text2" w:themeShade="BF"/>
                <w:sz w:val="18"/>
                <w:szCs w:val="18"/>
              </w:rPr>
              <w:t xml:space="preserve">экспертов </w:t>
            </w:r>
            <w:r w:rsidR="00C377A5" w:rsidRPr="00F03AC3">
              <w:rPr>
                <w:b/>
                <w:color w:val="17365D" w:themeColor="text2" w:themeShade="BF"/>
                <w:sz w:val="18"/>
                <w:szCs w:val="18"/>
              </w:rPr>
              <w:t xml:space="preserve"> ЭКОСОС ООН</w:t>
            </w:r>
            <w:r w:rsidR="00C377A5">
              <w:rPr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D758E3">
              <w:rPr>
                <w:b/>
                <w:color w:val="17365D" w:themeColor="text2" w:themeShade="BF"/>
                <w:sz w:val="18"/>
                <w:szCs w:val="18"/>
              </w:rPr>
              <w:t>по перевозке опасных грузов и наделения</w:t>
            </w:r>
            <w:r w:rsidR="00C377A5">
              <w:rPr>
                <w:b/>
                <w:color w:val="17365D" w:themeColor="text2" w:themeShade="BF"/>
                <w:sz w:val="18"/>
                <w:szCs w:val="18"/>
              </w:rPr>
              <w:t xml:space="preserve"> Ассоциации </w:t>
            </w:r>
            <w:r w:rsidR="00D758E3">
              <w:rPr>
                <w:b/>
                <w:color w:val="17365D" w:themeColor="text2" w:themeShade="BF"/>
                <w:sz w:val="18"/>
                <w:szCs w:val="18"/>
              </w:rPr>
              <w:t>консультативным статусом</w:t>
            </w:r>
            <w:r w:rsidRPr="00F03AC3">
              <w:rPr>
                <w:b/>
                <w:color w:val="17365D" w:themeColor="text2" w:themeShade="BF"/>
                <w:sz w:val="18"/>
                <w:szCs w:val="18"/>
              </w:rPr>
              <w:t xml:space="preserve"> в </w:t>
            </w:r>
            <w:r w:rsidR="00C377A5">
              <w:rPr>
                <w:b/>
                <w:color w:val="17365D" w:themeColor="text2" w:themeShade="BF"/>
                <w:sz w:val="18"/>
                <w:szCs w:val="18"/>
              </w:rPr>
              <w:t>данном Подкомитете</w:t>
            </w:r>
          </w:p>
          <w:p w:rsidR="00F03AC3" w:rsidRPr="00F03AC3" w:rsidRDefault="00F03AC3" w:rsidP="000158A6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F2F2F2"/>
          </w:tcPr>
          <w:p w:rsidR="00F03AC3" w:rsidRPr="00F03AC3" w:rsidRDefault="001C0D2F" w:rsidP="000158A6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C0D2F">
              <w:rPr>
                <w:b/>
                <w:color w:val="17365D"/>
                <w:sz w:val="18"/>
                <w:szCs w:val="18"/>
              </w:rPr>
              <w:pict>
                <v:shape id="_x0000_i1025" type="#_x0000_t75" style="width:45pt;height:45pt">
                  <v:imagedata r:id="rId10" o:title="unece_logo"/>
                </v:shape>
              </w:pict>
            </w:r>
          </w:p>
        </w:tc>
        <w:tc>
          <w:tcPr>
            <w:tcW w:w="2425" w:type="dxa"/>
            <w:vMerge/>
            <w:tcBorders>
              <w:left w:val="nil"/>
            </w:tcBorders>
            <w:shd w:val="clear" w:color="auto" w:fill="auto"/>
          </w:tcPr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</w:p>
        </w:tc>
      </w:tr>
      <w:tr w:rsidR="00F03AC3" w:rsidRPr="008C584A" w:rsidTr="00F03AC3">
        <w:trPr>
          <w:trHeight w:val="462"/>
        </w:trPr>
        <w:tc>
          <w:tcPr>
            <w:tcW w:w="2268" w:type="dxa"/>
            <w:vMerge/>
            <w:shd w:val="clear" w:color="auto" w:fill="auto"/>
          </w:tcPr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6096" w:type="dxa"/>
            <w:gridSpan w:val="2"/>
            <w:shd w:val="clear" w:color="auto" w:fill="F2F2F2"/>
          </w:tcPr>
          <w:p w:rsidR="00F03AC3" w:rsidRPr="00F03AC3" w:rsidRDefault="001067A8" w:rsidP="00F03AC3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8 октября</w:t>
            </w:r>
            <w:r w:rsidR="00F03AC3" w:rsidRPr="00F03AC3">
              <w:rPr>
                <w:b/>
                <w:color w:val="17365D" w:themeColor="text2" w:themeShade="BF"/>
                <w:sz w:val="18"/>
                <w:szCs w:val="18"/>
              </w:rPr>
              <w:t xml:space="preserve"> 2024</w:t>
            </w:r>
          </w:p>
          <w:p w:rsidR="00F03AC3" w:rsidRPr="00F03AC3" w:rsidRDefault="00F03AC3" w:rsidP="00F03AC3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F03AC3">
              <w:rPr>
                <w:b/>
                <w:color w:val="17365D" w:themeColor="text2" w:themeShade="BF"/>
                <w:sz w:val="18"/>
                <w:szCs w:val="18"/>
              </w:rPr>
              <w:t>г. Санкт-Петербург</w:t>
            </w:r>
          </w:p>
          <w:p w:rsidR="00F03AC3" w:rsidRPr="00F03AC3" w:rsidRDefault="00F03AC3" w:rsidP="000158A6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  <w:lang w:val="en-US"/>
              </w:rPr>
            </w:pPr>
          </w:p>
        </w:tc>
        <w:tc>
          <w:tcPr>
            <w:tcW w:w="2425" w:type="dxa"/>
            <w:vMerge/>
            <w:tcBorders>
              <w:left w:val="nil"/>
            </w:tcBorders>
            <w:shd w:val="clear" w:color="auto" w:fill="auto"/>
          </w:tcPr>
          <w:p w:rsidR="00F03AC3" w:rsidRPr="008C584A" w:rsidRDefault="00F03AC3" w:rsidP="008C584A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</w:p>
        </w:tc>
      </w:tr>
      <w:tr w:rsidR="00E2008E" w:rsidRPr="00D97CFD" w:rsidTr="007063B4">
        <w:trPr>
          <w:trHeight w:val="992"/>
        </w:trPr>
        <w:tc>
          <w:tcPr>
            <w:tcW w:w="10789" w:type="dxa"/>
            <w:gridSpan w:val="4"/>
            <w:shd w:val="clear" w:color="auto" w:fill="F2F2F2"/>
          </w:tcPr>
          <w:p w:rsidR="00E2008E" w:rsidRPr="00F03AC3" w:rsidRDefault="00E2008E" w:rsidP="008C584A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  <w:r w:rsidRPr="00F03AC3">
              <w:rPr>
                <w:b/>
                <w:color w:val="17365D" w:themeColor="text2" w:themeShade="BF"/>
                <w:sz w:val="16"/>
                <w:szCs w:val="16"/>
              </w:rPr>
              <w:t>ЗАЯВКА</w:t>
            </w:r>
          </w:p>
          <w:p w:rsidR="00E2008E" w:rsidRPr="00F03AC3" w:rsidRDefault="00E2008E" w:rsidP="008C584A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</w:p>
          <w:p w:rsidR="005F7665" w:rsidRDefault="00E2008E" w:rsidP="000158A6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F03AC3">
              <w:rPr>
                <w:b/>
                <w:color w:val="17365D" w:themeColor="text2" w:themeShade="BF"/>
                <w:sz w:val="18"/>
                <w:szCs w:val="18"/>
              </w:rPr>
              <w:t>на участие в работе</w:t>
            </w:r>
            <w:r w:rsidR="000158A6" w:rsidRPr="00F03AC3">
              <w:rPr>
                <w:color w:val="17365D" w:themeColor="text2" w:themeShade="BF"/>
              </w:rPr>
              <w:t xml:space="preserve"> </w:t>
            </w:r>
            <w:r w:rsidR="0022179E" w:rsidRPr="00F03AC3">
              <w:rPr>
                <w:b/>
                <w:color w:val="17365D" w:themeColor="text2" w:themeShade="BF"/>
                <w:sz w:val="18"/>
                <w:szCs w:val="18"/>
                <w:lang w:val="en-US"/>
              </w:rPr>
              <w:t>II</w:t>
            </w:r>
            <w:r w:rsidR="005F7665" w:rsidRPr="005F7665">
              <w:rPr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5F7665">
              <w:rPr>
                <w:b/>
                <w:color w:val="17365D" w:themeColor="text2" w:themeShade="BF"/>
                <w:sz w:val="18"/>
                <w:szCs w:val="18"/>
              </w:rPr>
              <w:t>Международной конференции «Топливо будущего – путь к устойчивому развитию – 2024»</w:t>
            </w:r>
          </w:p>
          <w:p w:rsidR="000158A6" w:rsidRPr="00F03AC3" w:rsidRDefault="005F7665" w:rsidP="000158A6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 xml:space="preserve">(в рамках </w:t>
            </w:r>
            <w:r>
              <w:rPr>
                <w:b/>
                <w:color w:val="17365D" w:themeColor="text2" w:themeShade="BF"/>
                <w:sz w:val="18"/>
                <w:szCs w:val="18"/>
                <w:lang w:val="en-US"/>
              </w:rPr>
              <w:t>XVIII</w:t>
            </w:r>
            <w:r w:rsidRPr="005F7665">
              <w:rPr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E066E4">
              <w:rPr>
                <w:b/>
                <w:color w:val="17365D" w:themeColor="text2" w:themeShade="BF"/>
                <w:sz w:val="18"/>
                <w:szCs w:val="18"/>
              </w:rPr>
              <w:t>Международной конференции «</w:t>
            </w:r>
            <w:proofErr w:type="spellStart"/>
            <w:r w:rsidR="00E066E4">
              <w:rPr>
                <w:b/>
                <w:color w:val="17365D" w:themeColor="text2" w:themeShade="BF"/>
                <w:sz w:val="18"/>
                <w:szCs w:val="18"/>
              </w:rPr>
              <w:t>Мультимодальные</w:t>
            </w:r>
            <w:proofErr w:type="spellEnd"/>
            <w:r w:rsidR="00E066E4">
              <w:rPr>
                <w:b/>
                <w:color w:val="17365D" w:themeColor="text2" w:themeShade="BF"/>
                <w:sz w:val="18"/>
                <w:szCs w:val="18"/>
              </w:rPr>
              <w:t xml:space="preserve"> перевозки опасных грузов»)</w:t>
            </w:r>
          </w:p>
          <w:p w:rsidR="00461429" w:rsidRPr="00F03AC3" w:rsidRDefault="00461429" w:rsidP="00E16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color w:val="17365D" w:themeColor="text2" w:themeShade="BF"/>
                <w:sz w:val="18"/>
                <w:szCs w:val="18"/>
              </w:rPr>
            </w:pPr>
          </w:p>
          <w:p w:rsidR="00E2008E" w:rsidRPr="00F03AC3" w:rsidRDefault="00E2008E" w:rsidP="008C584A">
            <w:pPr>
              <w:tabs>
                <w:tab w:val="left" w:pos="6132"/>
              </w:tabs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  <w:r w:rsidRPr="00F03AC3">
              <w:rPr>
                <w:b/>
                <w:color w:val="17365D" w:themeColor="text2" w:themeShade="BF"/>
                <w:sz w:val="16"/>
                <w:szCs w:val="16"/>
              </w:rPr>
              <w:t xml:space="preserve">Пожалуйста, отправьте подписанный экземпляр </w:t>
            </w:r>
            <w:r w:rsidR="00362F41">
              <w:rPr>
                <w:b/>
                <w:color w:val="17365D" w:themeColor="text2" w:themeShade="BF"/>
                <w:sz w:val="16"/>
                <w:szCs w:val="16"/>
              </w:rPr>
              <w:t xml:space="preserve">заявки </w:t>
            </w:r>
            <w:r w:rsidRPr="00F03AC3">
              <w:rPr>
                <w:b/>
                <w:color w:val="17365D" w:themeColor="text2" w:themeShade="BF"/>
                <w:sz w:val="16"/>
                <w:szCs w:val="16"/>
              </w:rPr>
              <w:t>в Международный центр подготовки персонала</w:t>
            </w:r>
          </w:p>
          <w:p w:rsidR="00F61FD1" w:rsidRPr="00512EDB" w:rsidRDefault="000158A6" w:rsidP="00512EDB">
            <w:pPr>
              <w:tabs>
                <w:tab w:val="left" w:pos="6132"/>
              </w:tabs>
              <w:autoSpaceDE w:val="0"/>
              <w:jc w:val="center"/>
              <w:rPr>
                <w:b/>
                <w:color w:val="17365D" w:themeColor="text2" w:themeShade="BF"/>
                <w:sz w:val="18"/>
                <w:szCs w:val="18"/>
                <w:lang w:val="en-US"/>
              </w:rPr>
            </w:pPr>
            <w:r w:rsidRPr="00F03AC3">
              <w:rPr>
                <w:b/>
                <w:color w:val="17365D" w:themeColor="text2" w:themeShade="BF"/>
                <w:sz w:val="16"/>
                <w:szCs w:val="16"/>
              </w:rPr>
              <w:t>Тел</w:t>
            </w:r>
            <w:r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. +7 (812) 740-20-1</w:t>
            </w:r>
            <w:r w:rsidR="00531AD3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8</w:t>
            </w:r>
            <w:r w:rsidR="00E2008E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,</w:t>
            </w:r>
            <w:r w:rsidR="00E1635E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 xml:space="preserve"> </w:t>
            </w:r>
            <w:r w:rsidR="0022179E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+7 (812) 740-20-1</w:t>
            </w:r>
            <w:r w:rsidR="00531AD3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9</w:t>
            </w:r>
            <w:r w:rsidR="0022179E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 xml:space="preserve">, </w:t>
            </w:r>
            <w:r w:rsidR="00E2008E" w:rsidRPr="004F35F6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e-mai</w:t>
            </w:r>
            <w:r w:rsidR="00512EDB">
              <w:rPr>
                <w:b/>
                <w:color w:val="17365D" w:themeColor="text2" w:themeShade="BF"/>
                <w:sz w:val="16"/>
                <w:szCs w:val="16"/>
                <w:lang w:val="fr-FR"/>
              </w:rPr>
              <w:t>l:  istc@idgca.org, info@idgca.</w:t>
            </w:r>
            <w:r w:rsidR="00512EDB">
              <w:rPr>
                <w:b/>
                <w:color w:val="17365D" w:themeColor="text2" w:themeShade="BF"/>
                <w:sz w:val="16"/>
                <w:szCs w:val="16"/>
                <w:lang w:val="en-US"/>
              </w:rPr>
              <w:t>org</w:t>
            </w:r>
          </w:p>
        </w:tc>
      </w:tr>
    </w:tbl>
    <w:p w:rsidR="001B6A6A" w:rsidRPr="004F35F6" w:rsidRDefault="001B6A6A" w:rsidP="00FF6EC1">
      <w:pPr>
        <w:tabs>
          <w:tab w:val="left" w:pos="6132"/>
        </w:tabs>
        <w:rPr>
          <w:color w:val="000080"/>
          <w:sz w:val="18"/>
          <w:szCs w:val="18"/>
          <w:lang w:val="fr-FR"/>
        </w:rPr>
      </w:pPr>
    </w:p>
    <w:p w:rsidR="001B6A6A" w:rsidRDefault="001B6A6A" w:rsidP="00FF6EC1">
      <w:pPr>
        <w:tabs>
          <w:tab w:val="left" w:pos="8505"/>
        </w:tabs>
        <w:rPr>
          <w:b/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г</w:t>
      </w:r>
      <w:r>
        <w:rPr>
          <w:color w:val="000080"/>
          <w:sz w:val="16"/>
          <w:szCs w:val="16"/>
        </w:rPr>
        <w:t>. Санкт-Петербург</w:t>
      </w:r>
      <w:r w:rsidR="00FF6EC1" w:rsidRPr="00461429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>«____»__________20</w:t>
      </w:r>
      <w:r w:rsidR="00461429">
        <w:rPr>
          <w:color w:val="000080"/>
          <w:sz w:val="16"/>
          <w:szCs w:val="16"/>
        </w:rPr>
        <w:t>2</w:t>
      </w:r>
      <w:r w:rsidR="0022179E">
        <w:rPr>
          <w:color w:val="000080"/>
          <w:sz w:val="16"/>
          <w:szCs w:val="16"/>
        </w:rPr>
        <w:t>4</w:t>
      </w:r>
      <w:r>
        <w:rPr>
          <w:color w:val="000080"/>
          <w:sz w:val="16"/>
          <w:szCs w:val="16"/>
        </w:rPr>
        <w:t xml:space="preserve"> г.</w:t>
      </w:r>
    </w:p>
    <w:p w:rsidR="001B6A6A" w:rsidRDefault="00005028" w:rsidP="00FF6EC1">
      <w:pPr>
        <w:tabs>
          <w:tab w:val="left" w:pos="6132"/>
        </w:tabs>
        <w:jc w:val="center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Официальный оператор</w:t>
      </w:r>
      <w:r w:rsidR="000A08C6">
        <w:rPr>
          <w:b/>
          <w:color w:val="000080"/>
          <w:sz w:val="18"/>
          <w:szCs w:val="18"/>
        </w:rPr>
        <w:t xml:space="preserve"> Конференции</w:t>
      </w:r>
      <w:r w:rsidR="001B6A6A">
        <w:rPr>
          <w:b/>
          <w:color w:val="000080"/>
          <w:sz w:val="18"/>
          <w:szCs w:val="18"/>
        </w:rPr>
        <w:t>: Международный центр подготовки персонала</w:t>
      </w:r>
    </w:p>
    <w:p w:rsidR="001B6A6A" w:rsidRDefault="001B6A6A" w:rsidP="00FF6EC1">
      <w:pPr>
        <w:tabs>
          <w:tab w:val="left" w:pos="6132"/>
        </w:tabs>
        <w:jc w:val="center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(при поддержке НП «Международная Ассоциация по опасным грузам и контейнерам»)</w:t>
      </w:r>
    </w:p>
    <w:p w:rsidR="001B6A6A" w:rsidRDefault="001B6A6A" w:rsidP="00FF6EC1">
      <w:pPr>
        <w:tabs>
          <w:tab w:val="left" w:pos="6132"/>
        </w:tabs>
        <w:jc w:val="center"/>
        <w:rPr>
          <w:b/>
          <w:color w:val="000080"/>
          <w:sz w:val="18"/>
          <w:szCs w:val="18"/>
        </w:rPr>
      </w:pPr>
    </w:p>
    <w:p w:rsidR="001B6A6A" w:rsidRPr="00461429" w:rsidRDefault="00005028" w:rsidP="00FF6EC1">
      <w:pPr>
        <w:tabs>
          <w:tab w:val="left" w:pos="10773"/>
        </w:tabs>
        <w:ind w:right="-365"/>
        <w:rPr>
          <w:color w:val="000080"/>
          <w:sz w:val="16"/>
          <w:szCs w:val="16"/>
          <w:u w:val="single"/>
        </w:rPr>
      </w:pPr>
      <w:r>
        <w:rPr>
          <w:color w:val="000080"/>
          <w:sz w:val="18"/>
          <w:szCs w:val="18"/>
        </w:rPr>
        <w:t>Участник</w:t>
      </w:r>
      <w:r w:rsidR="00D37852">
        <w:rPr>
          <w:color w:val="000080"/>
          <w:sz w:val="18"/>
          <w:szCs w:val="18"/>
        </w:rPr>
        <w:t xml:space="preserve"> </w:t>
      </w:r>
      <w:r w:rsidR="00317913">
        <w:rPr>
          <w:color w:val="000080"/>
          <w:sz w:val="18"/>
          <w:szCs w:val="18"/>
        </w:rPr>
        <w:t>Конференции</w:t>
      </w:r>
      <w:r w:rsidR="00FF6EC1" w:rsidRPr="00461429">
        <w:rPr>
          <w:color w:val="000080"/>
          <w:sz w:val="18"/>
          <w:szCs w:val="18"/>
        </w:rPr>
        <w:t xml:space="preserve"> </w:t>
      </w:r>
      <w:r w:rsidR="00FF6EC1" w:rsidRPr="00461429">
        <w:rPr>
          <w:color w:val="000080"/>
          <w:sz w:val="18"/>
          <w:szCs w:val="18"/>
          <w:u w:val="single"/>
        </w:rPr>
        <w:tab/>
      </w:r>
    </w:p>
    <w:p w:rsidR="001B6A6A" w:rsidRDefault="001B6A6A" w:rsidP="00FF6EC1">
      <w:pPr>
        <w:tabs>
          <w:tab w:val="left" w:pos="6132"/>
        </w:tabs>
        <w:jc w:val="center"/>
        <w:rPr>
          <w:color w:val="000080"/>
          <w:sz w:val="18"/>
          <w:szCs w:val="18"/>
        </w:rPr>
      </w:pPr>
      <w:r>
        <w:rPr>
          <w:color w:val="000080"/>
          <w:sz w:val="16"/>
          <w:szCs w:val="16"/>
        </w:rPr>
        <w:t>(полное наименование компании в соответствии с Уставом)</w:t>
      </w:r>
    </w:p>
    <w:p w:rsidR="00FF6EC1" w:rsidRPr="00461429" w:rsidRDefault="001B6A6A" w:rsidP="00FF6EC1">
      <w:pPr>
        <w:tabs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>
        <w:rPr>
          <w:color w:val="000080"/>
          <w:sz w:val="18"/>
          <w:szCs w:val="18"/>
        </w:rPr>
        <w:t>В лице</w:t>
      </w:r>
      <w:r w:rsidR="00481C94">
        <w:rPr>
          <w:color w:val="000080"/>
          <w:sz w:val="18"/>
          <w:szCs w:val="18"/>
        </w:rPr>
        <w:t xml:space="preserve"> Р</w:t>
      </w:r>
      <w:r w:rsidR="00770553">
        <w:rPr>
          <w:color w:val="000080"/>
          <w:sz w:val="18"/>
          <w:szCs w:val="18"/>
        </w:rPr>
        <w:t>уководителя</w:t>
      </w:r>
      <w:r w:rsidR="00FF6EC1" w:rsidRPr="00461429">
        <w:rPr>
          <w:color w:val="000080"/>
          <w:sz w:val="18"/>
          <w:szCs w:val="18"/>
        </w:rPr>
        <w:t xml:space="preserve"> </w:t>
      </w:r>
      <w:r w:rsidR="00FF6EC1" w:rsidRPr="00461429">
        <w:rPr>
          <w:color w:val="000080"/>
          <w:sz w:val="18"/>
          <w:szCs w:val="18"/>
          <w:u w:val="single"/>
        </w:rPr>
        <w:tab/>
      </w:r>
    </w:p>
    <w:p w:rsidR="001B6A6A" w:rsidRDefault="001B6A6A" w:rsidP="00922385">
      <w:pPr>
        <w:tabs>
          <w:tab w:val="left" w:pos="10773"/>
        </w:tabs>
        <w:ind w:left="4678" w:right="-365"/>
        <w:rPr>
          <w:color w:val="000080"/>
          <w:sz w:val="18"/>
          <w:szCs w:val="18"/>
        </w:rPr>
      </w:pPr>
      <w:r>
        <w:rPr>
          <w:color w:val="000080"/>
          <w:sz w:val="16"/>
          <w:szCs w:val="16"/>
        </w:rPr>
        <w:t>(должность, ФИО)</w:t>
      </w:r>
    </w:p>
    <w:p w:rsidR="00922385" w:rsidRPr="00461429" w:rsidRDefault="001B6A6A" w:rsidP="00922385">
      <w:pPr>
        <w:tabs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 w:rsidRPr="00C746C8">
        <w:rPr>
          <w:color w:val="000080"/>
          <w:sz w:val="18"/>
          <w:szCs w:val="18"/>
        </w:rPr>
        <w:t>Действует на основании:</w:t>
      </w:r>
      <w:r w:rsidR="00922385" w:rsidRPr="00461429">
        <w:rPr>
          <w:color w:val="000080"/>
          <w:sz w:val="18"/>
          <w:szCs w:val="18"/>
        </w:rPr>
        <w:t xml:space="preserve"> </w:t>
      </w:r>
      <w:r w:rsidR="00922385" w:rsidRPr="00461429">
        <w:rPr>
          <w:color w:val="000080"/>
          <w:sz w:val="18"/>
          <w:szCs w:val="18"/>
          <w:u w:val="single"/>
        </w:rPr>
        <w:tab/>
      </w:r>
    </w:p>
    <w:p w:rsidR="00922385" w:rsidRPr="00C746C8" w:rsidRDefault="00922385" w:rsidP="00922385">
      <w:pPr>
        <w:tabs>
          <w:tab w:val="left" w:pos="10773"/>
        </w:tabs>
        <w:ind w:right="-365"/>
        <w:rPr>
          <w:color w:val="000080"/>
          <w:sz w:val="18"/>
          <w:szCs w:val="18"/>
        </w:rPr>
      </w:pPr>
    </w:p>
    <w:p w:rsidR="00922385" w:rsidRPr="00461429" w:rsidRDefault="001B6A6A" w:rsidP="00922385">
      <w:pPr>
        <w:tabs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 w:rsidRPr="00C746C8">
        <w:rPr>
          <w:color w:val="000080"/>
          <w:sz w:val="18"/>
          <w:szCs w:val="18"/>
        </w:rPr>
        <w:t>Адрес места нахождения с индексом:</w:t>
      </w:r>
      <w:r w:rsidR="00922385" w:rsidRPr="00461429">
        <w:rPr>
          <w:color w:val="000080"/>
          <w:sz w:val="18"/>
          <w:szCs w:val="18"/>
        </w:rPr>
        <w:t xml:space="preserve"> </w:t>
      </w:r>
      <w:r w:rsidR="00922385" w:rsidRPr="00461429">
        <w:rPr>
          <w:color w:val="000080"/>
          <w:sz w:val="18"/>
          <w:szCs w:val="18"/>
          <w:u w:val="single"/>
        </w:rPr>
        <w:tab/>
      </w:r>
    </w:p>
    <w:p w:rsidR="00922385" w:rsidRPr="00461429" w:rsidRDefault="00922385" w:rsidP="00922385">
      <w:pPr>
        <w:tabs>
          <w:tab w:val="left" w:pos="10773"/>
        </w:tabs>
        <w:ind w:right="-365"/>
        <w:rPr>
          <w:color w:val="000080"/>
          <w:sz w:val="18"/>
          <w:szCs w:val="18"/>
          <w:u w:val="single"/>
        </w:rPr>
      </w:pPr>
    </w:p>
    <w:p w:rsidR="00E75D46" w:rsidRPr="00461429" w:rsidRDefault="001B6A6A" w:rsidP="00E75D46">
      <w:pPr>
        <w:tabs>
          <w:tab w:val="left" w:pos="5529"/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 w:rsidRPr="00C746C8">
        <w:rPr>
          <w:color w:val="000080"/>
          <w:sz w:val="18"/>
          <w:szCs w:val="18"/>
        </w:rPr>
        <w:t>Банк</w:t>
      </w:r>
      <w:r w:rsidR="00922385" w:rsidRPr="00461429">
        <w:rPr>
          <w:color w:val="000080"/>
          <w:sz w:val="18"/>
          <w:szCs w:val="18"/>
        </w:rPr>
        <w:t xml:space="preserve"> </w:t>
      </w:r>
      <w:r w:rsidR="00922385" w:rsidRPr="00461429">
        <w:rPr>
          <w:color w:val="000080"/>
          <w:sz w:val="18"/>
          <w:szCs w:val="18"/>
          <w:u w:val="single"/>
        </w:rPr>
        <w:tab/>
      </w:r>
      <w:r w:rsidR="00E75D46" w:rsidRPr="00461429">
        <w:rPr>
          <w:color w:val="000080"/>
          <w:sz w:val="18"/>
          <w:szCs w:val="18"/>
        </w:rPr>
        <w:t xml:space="preserve"> </w:t>
      </w:r>
      <w:r w:rsidRPr="00C746C8">
        <w:rPr>
          <w:color w:val="000080"/>
          <w:sz w:val="18"/>
          <w:szCs w:val="18"/>
        </w:rPr>
        <w:t>Расчетный счет №</w:t>
      </w:r>
      <w:r w:rsidR="00E75D46" w:rsidRPr="00461429">
        <w:rPr>
          <w:color w:val="000080"/>
          <w:sz w:val="18"/>
          <w:szCs w:val="18"/>
        </w:rPr>
        <w:t xml:space="preserve"> </w:t>
      </w:r>
      <w:r w:rsidR="00E75D46" w:rsidRPr="00461429">
        <w:rPr>
          <w:color w:val="000080"/>
          <w:sz w:val="18"/>
          <w:szCs w:val="18"/>
          <w:u w:val="single"/>
        </w:rPr>
        <w:tab/>
      </w:r>
    </w:p>
    <w:p w:rsidR="001B6A6A" w:rsidRPr="00C746C8" w:rsidRDefault="001B6A6A" w:rsidP="00E75D46">
      <w:pPr>
        <w:tabs>
          <w:tab w:val="left" w:pos="5529"/>
          <w:tab w:val="left" w:pos="10773"/>
        </w:tabs>
        <w:ind w:right="-365"/>
        <w:rPr>
          <w:color w:val="000080"/>
          <w:sz w:val="18"/>
          <w:szCs w:val="18"/>
        </w:rPr>
      </w:pPr>
    </w:p>
    <w:p w:rsidR="001B6A6A" w:rsidRPr="00461429" w:rsidRDefault="001B6A6A" w:rsidP="00E75D46">
      <w:pPr>
        <w:tabs>
          <w:tab w:val="left" w:pos="3402"/>
          <w:tab w:val="left" w:pos="6946"/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 w:rsidRPr="00C746C8">
        <w:rPr>
          <w:color w:val="000080"/>
          <w:sz w:val="18"/>
          <w:szCs w:val="18"/>
        </w:rPr>
        <w:t xml:space="preserve">БИК </w:t>
      </w:r>
      <w:r w:rsidR="00E75D46" w:rsidRPr="00461429">
        <w:rPr>
          <w:color w:val="000080"/>
          <w:sz w:val="18"/>
          <w:szCs w:val="18"/>
        </w:rPr>
        <w:t xml:space="preserve"> </w:t>
      </w:r>
      <w:r w:rsidR="00E75D46" w:rsidRPr="00461429">
        <w:rPr>
          <w:color w:val="000080"/>
          <w:sz w:val="18"/>
          <w:szCs w:val="18"/>
          <w:u w:val="single"/>
        </w:rPr>
        <w:tab/>
      </w:r>
      <w:r w:rsidRPr="00C746C8">
        <w:rPr>
          <w:color w:val="000080"/>
          <w:sz w:val="18"/>
          <w:szCs w:val="18"/>
        </w:rPr>
        <w:t xml:space="preserve"> </w:t>
      </w:r>
      <w:proofErr w:type="gramStart"/>
      <w:r w:rsidRPr="00C746C8">
        <w:rPr>
          <w:color w:val="000080"/>
          <w:sz w:val="18"/>
          <w:szCs w:val="18"/>
        </w:rPr>
        <w:t>Кор. счет</w:t>
      </w:r>
      <w:proofErr w:type="gramEnd"/>
      <w:r w:rsidRPr="00C746C8">
        <w:rPr>
          <w:color w:val="000080"/>
          <w:sz w:val="18"/>
          <w:szCs w:val="18"/>
        </w:rPr>
        <w:t xml:space="preserve"> № </w:t>
      </w:r>
      <w:r w:rsidR="00E75D46" w:rsidRPr="00461429">
        <w:rPr>
          <w:color w:val="000080"/>
          <w:sz w:val="18"/>
          <w:szCs w:val="18"/>
          <w:u w:val="single"/>
        </w:rPr>
        <w:tab/>
      </w:r>
      <w:r w:rsidR="00E75D46" w:rsidRPr="00461429">
        <w:rPr>
          <w:color w:val="000080"/>
          <w:sz w:val="18"/>
          <w:szCs w:val="18"/>
        </w:rPr>
        <w:t xml:space="preserve"> </w:t>
      </w:r>
      <w:r w:rsidRPr="00C746C8">
        <w:rPr>
          <w:color w:val="000080"/>
          <w:sz w:val="18"/>
          <w:szCs w:val="18"/>
        </w:rPr>
        <w:t xml:space="preserve">ИНН/КПП </w:t>
      </w:r>
      <w:r w:rsidR="00E75D46" w:rsidRPr="00461429">
        <w:rPr>
          <w:color w:val="000080"/>
          <w:sz w:val="18"/>
          <w:szCs w:val="18"/>
          <w:u w:val="single"/>
        </w:rPr>
        <w:tab/>
      </w:r>
    </w:p>
    <w:p w:rsidR="00E75D46" w:rsidRPr="00461429" w:rsidRDefault="00E75D46" w:rsidP="00E75D46">
      <w:pPr>
        <w:tabs>
          <w:tab w:val="left" w:pos="3402"/>
          <w:tab w:val="left" w:pos="6946"/>
          <w:tab w:val="left" w:pos="10773"/>
        </w:tabs>
        <w:ind w:right="-365"/>
        <w:rPr>
          <w:color w:val="000080"/>
          <w:sz w:val="18"/>
          <w:szCs w:val="18"/>
        </w:rPr>
      </w:pPr>
    </w:p>
    <w:p w:rsidR="00E75D46" w:rsidRPr="00461429" w:rsidRDefault="001B6A6A" w:rsidP="00E75D46">
      <w:pPr>
        <w:tabs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 w:rsidRPr="00C746C8">
        <w:rPr>
          <w:color w:val="000080"/>
          <w:sz w:val="18"/>
          <w:szCs w:val="18"/>
        </w:rPr>
        <w:t>Контактное лицо</w:t>
      </w:r>
      <w:r w:rsidR="00E75D46" w:rsidRPr="00461429">
        <w:rPr>
          <w:color w:val="000080"/>
          <w:sz w:val="18"/>
          <w:szCs w:val="18"/>
        </w:rPr>
        <w:t xml:space="preserve"> </w:t>
      </w:r>
      <w:r w:rsidR="00E75D46" w:rsidRPr="00461429">
        <w:rPr>
          <w:color w:val="000080"/>
          <w:sz w:val="18"/>
          <w:szCs w:val="18"/>
          <w:u w:val="single"/>
        </w:rPr>
        <w:tab/>
      </w:r>
    </w:p>
    <w:p w:rsidR="001B6A6A" w:rsidRPr="00C746C8" w:rsidRDefault="001B6A6A" w:rsidP="00FF6EC1">
      <w:pPr>
        <w:ind w:right="-365"/>
        <w:rPr>
          <w:color w:val="000080"/>
          <w:sz w:val="18"/>
          <w:szCs w:val="18"/>
        </w:rPr>
      </w:pPr>
    </w:p>
    <w:p w:rsidR="001B6A6A" w:rsidRPr="00461429" w:rsidRDefault="001B6A6A" w:rsidP="00C746C8">
      <w:pPr>
        <w:tabs>
          <w:tab w:val="left" w:pos="2127"/>
          <w:tab w:val="left" w:pos="4536"/>
          <w:tab w:val="left" w:pos="7797"/>
          <w:tab w:val="left" w:pos="10773"/>
        </w:tabs>
        <w:ind w:right="-365"/>
        <w:rPr>
          <w:color w:val="000080"/>
          <w:sz w:val="18"/>
          <w:szCs w:val="18"/>
          <w:u w:val="single"/>
        </w:rPr>
      </w:pPr>
      <w:r w:rsidRPr="00C746C8">
        <w:rPr>
          <w:color w:val="000080"/>
          <w:sz w:val="18"/>
          <w:szCs w:val="18"/>
        </w:rPr>
        <w:t>Тел.</w:t>
      </w:r>
      <w:r w:rsidR="00C746C8" w:rsidRPr="00461429">
        <w:rPr>
          <w:color w:val="000080"/>
          <w:sz w:val="18"/>
          <w:szCs w:val="18"/>
        </w:rPr>
        <w:t xml:space="preserve"> </w:t>
      </w:r>
      <w:r w:rsidR="00C746C8" w:rsidRPr="00461429">
        <w:rPr>
          <w:color w:val="000080"/>
          <w:sz w:val="18"/>
          <w:szCs w:val="18"/>
          <w:u w:val="single"/>
        </w:rPr>
        <w:tab/>
      </w:r>
      <w:r w:rsidR="00C746C8" w:rsidRPr="00461429">
        <w:rPr>
          <w:color w:val="000080"/>
          <w:sz w:val="18"/>
          <w:szCs w:val="18"/>
        </w:rPr>
        <w:t xml:space="preserve"> </w:t>
      </w:r>
      <w:r w:rsidRPr="00C746C8">
        <w:rPr>
          <w:color w:val="000080"/>
          <w:sz w:val="18"/>
          <w:szCs w:val="18"/>
          <w:lang w:val="en-US"/>
        </w:rPr>
        <w:t>E</w:t>
      </w:r>
      <w:r w:rsidRPr="00C746C8">
        <w:rPr>
          <w:color w:val="000080"/>
          <w:sz w:val="18"/>
          <w:szCs w:val="18"/>
        </w:rPr>
        <w:t>-</w:t>
      </w:r>
      <w:r w:rsidRPr="00C746C8">
        <w:rPr>
          <w:color w:val="000080"/>
          <w:sz w:val="18"/>
          <w:szCs w:val="18"/>
          <w:lang w:val="en-US"/>
        </w:rPr>
        <w:t>mail</w:t>
      </w:r>
      <w:r w:rsidR="00C746C8" w:rsidRPr="00461429">
        <w:rPr>
          <w:color w:val="000080"/>
          <w:sz w:val="18"/>
          <w:szCs w:val="18"/>
        </w:rPr>
        <w:t xml:space="preserve"> </w:t>
      </w:r>
      <w:r w:rsidR="00C746C8" w:rsidRPr="00461429">
        <w:rPr>
          <w:color w:val="000080"/>
          <w:sz w:val="18"/>
          <w:szCs w:val="18"/>
          <w:u w:val="single"/>
        </w:rPr>
        <w:tab/>
      </w:r>
      <w:r w:rsidR="00C746C8" w:rsidRPr="00461429">
        <w:rPr>
          <w:color w:val="000080"/>
          <w:sz w:val="18"/>
          <w:szCs w:val="18"/>
        </w:rPr>
        <w:t xml:space="preserve"> </w:t>
      </w:r>
      <w:r w:rsidRPr="00C746C8">
        <w:rPr>
          <w:color w:val="000080"/>
          <w:sz w:val="18"/>
          <w:szCs w:val="18"/>
          <w:lang w:val="en-US"/>
        </w:rPr>
        <w:t>http</w:t>
      </w:r>
      <w:r w:rsidRPr="00C746C8">
        <w:rPr>
          <w:color w:val="000080"/>
          <w:sz w:val="18"/>
          <w:szCs w:val="18"/>
        </w:rPr>
        <w:t>://</w:t>
      </w:r>
      <w:r w:rsidR="00C746C8" w:rsidRPr="00461429">
        <w:rPr>
          <w:color w:val="000080"/>
          <w:sz w:val="18"/>
          <w:szCs w:val="18"/>
          <w:u w:val="single"/>
        </w:rPr>
        <w:tab/>
      </w:r>
    </w:p>
    <w:p w:rsidR="00C746C8" w:rsidRPr="00461429" w:rsidRDefault="00C746C8" w:rsidP="00C746C8">
      <w:pPr>
        <w:tabs>
          <w:tab w:val="left" w:pos="2127"/>
          <w:tab w:val="left" w:pos="4536"/>
          <w:tab w:val="left" w:pos="7797"/>
          <w:tab w:val="left" w:pos="10773"/>
        </w:tabs>
        <w:ind w:right="-365"/>
        <w:rPr>
          <w:b/>
          <w:color w:val="000080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60" w:type="dxa"/>
          <w:right w:w="120" w:type="dxa"/>
        </w:tblCellMar>
        <w:tblLook w:val="0000"/>
      </w:tblPr>
      <w:tblGrid>
        <w:gridCol w:w="7371"/>
        <w:gridCol w:w="2127"/>
        <w:gridCol w:w="1275"/>
      </w:tblGrid>
      <w:tr w:rsidR="001926B6" w:rsidTr="007063B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1926B6" w:rsidRDefault="00D37852" w:rsidP="000117E1">
            <w:pPr>
              <w:spacing w:line="360" w:lineRule="auto"/>
              <w:ind w:right="-365"/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Делегат</w:t>
            </w:r>
            <w:r w:rsidR="001926B6">
              <w:rPr>
                <w:b/>
                <w:color w:val="000080"/>
                <w:sz w:val="18"/>
                <w:szCs w:val="18"/>
              </w:rPr>
              <w:t>(</w:t>
            </w:r>
            <w:r>
              <w:rPr>
                <w:b/>
                <w:color w:val="000080"/>
                <w:sz w:val="18"/>
                <w:szCs w:val="18"/>
              </w:rPr>
              <w:t>ы</w:t>
            </w:r>
            <w:r w:rsidR="001926B6">
              <w:rPr>
                <w:b/>
                <w:color w:val="000080"/>
                <w:sz w:val="18"/>
                <w:szCs w:val="18"/>
              </w:rPr>
              <w:t xml:space="preserve">) </w:t>
            </w:r>
            <w:r w:rsidR="000117E1">
              <w:rPr>
                <w:b/>
                <w:color w:val="000080"/>
                <w:sz w:val="18"/>
                <w:szCs w:val="18"/>
              </w:rPr>
              <w:t>Конференции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1926B6" w:rsidRDefault="001926B6" w:rsidP="00F97AE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Рег. взнос за участие 1 чел.,</w:t>
            </w:r>
            <w:r w:rsidRPr="00461429">
              <w:rPr>
                <w:b/>
                <w:color w:val="000080"/>
                <w:sz w:val="18"/>
                <w:szCs w:val="18"/>
              </w:rPr>
              <w:t xml:space="preserve"> </w:t>
            </w:r>
            <w:r>
              <w:rPr>
                <w:b/>
                <w:color w:val="000080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1926B6" w:rsidRDefault="001926B6" w:rsidP="00F97AE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Количество участников</w:t>
            </w:r>
          </w:p>
        </w:tc>
      </w:tr>
      <w:tr w:rsidR="0057185B" w:rsidTr="002F6DD3">
        <w:trPr>
          <w:trHeight w:val="195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185B" w:rsidRDefault="0057185B" w:rsidP="00807133">
            <w:pPr>
              <w:snapToGrid w:val="0"/>
              <w:ind w:right="-363"/>
              <w:rPr>
                <w:i/>
                <w:color w:val="000080"/>
                <w:sz w:val="16"/>
                <w:szCs w:val="16"/>
              </w:rPr>
            </w:pPr>
          </w:p>
          <w:p w:rsidR="0057185B" w:rsidRPr="00461429" w:rsidRDefault="0057185B" w:rsidP="00807133">
            <w:pPr>
              <w:tabs>
                <w:tab w:val="left" w:pos="5834"/>
              </w:tabs>
              <w:ind w:right="-363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ФИО, должность</w:t>
            </w:r>
            <w:r w:rsidRPr="00461429">
              <w:rPr>
                <w:color w:val="000080"/>
                <w:sz w:val="18"/>
                <w:szCs w:val="18"/>
              </w:rPr>
              <w:t xml:space="preserve"> </w:t>
            </w:r>
            <w:r w:rsidRPr="00461429"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</w:p>
          <w:p w:rsidR="0057185B" w:rsidRPr="00461429" w:rsidRDefault="0057185B" w:rsidP="00807133">
            <w:pPr>
              <w:tabs>
                <w:tab w:val="left" w:pos="5834"/>
              </w:tabs>
              <w:ind w:right="-363"/>
              <w:rPr>
                <w:color w:val="000080"/>
                <w:sz w:val="18"/>
                <w:szCs w:val="18"/>
              </w:rPr>
            </w:pPr>
          </w:p>
          <w:p w:rsidR="0057185B" w:rsidRDefault="0057185B" w:rsidP="0057185B">
            <w:pPr>
              <w:tabs>
                <w:tab w:val="left" w:pos="5834"/>
              </w:tabs>
              <w:ind w:right="-363"/>
              <w:rPr>
                <w:color w:val="000080"/>
                <w:sz w:val="18"/>
                <w:szCs w:val="18"/>
                <w:u w:val="single"/>
              </w:rPr>
            </w:pPr>
            <w:r>
              <w:rPr>
                <w:color w:val="000080"/>
                <w:sz w:val="18"/>
                <w:szCs w:val="18"/>
              </w:rPr>
              <w:t>ФИО, должность</w:t>
            </w:r>
            <w:r w:rsidRPr="00461429">
              <w:rPr>
                <w:color w:val="000080"/>
                <w:sz w:val="18"/>
                <w:szCs w:val="18"/>
              </w:rPr>
              <w:t xml:space="preserve"> </w:t>
            </w:r>
            <w:r w:rsidRPr="00461429"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  <w:t xml:space="preserve"> </w:t>
            </w:r>
          </w:p>
          <w:p w:rsidR="0057185B" w:rsidRDefault="0057185B" w:rsidP="0057185B">
            <w:pPr>
              <w:tabs>
                <w:tab w:val="left" w:pos="5834"/>
              </w:tabs>
              <w:ind w:right="-363"/>
              <w:rPr>
                <w:color w:val="000080"/>
                <w:sz w:val="18"/>
                <w:szCs w:val="18"/>
                <w:u w:val="single"/>
              </w:rPr>
            </w:pPr>
          </w:p>
          <w:p w:rsidR="0057185B" w:rsidRDefault="0057185B" w:rsidP="0057185B">
            <w:pPr>
              <w:tabs>
                <w:tab w:val="left" w:pos="5834"/>
              </w:tabs>
              <w:ind w:right="-363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ФИО, должность</w:t>
            </w:r>
            <w:r w:rsidRPr="00461429">
              <w:rPr>
                <w:color w:val="000080"/>
                <w:sz w:val="18"/>
                <w:szCs w:val="18"/>
              </w:rPr>
              <w:t xml:space="preserve"> </w:t>
            </w:r>
            <w:r w:rsidRPr="00461429"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</w:p>
          <w:p w:rsidR="0057185B" w:rsidRDefault="0057185B" w:rsidP="0057185B">
            <w:pPr>
              <w:tabs>
                <w:tab w:val="left" w:pos="5834"/>
              </w:tabs>
              <w:ind w:right="-363"/>
              <w:rPr>
                <w:color w:val="000080"/>
                <w:sz w:val="18"/>
                <w:szCs w:val="18"/>
              </w:rPr>
            </w:pPr>
          </w:p>
          <w:p w:rsidR="0057185B" w:rsidRPr="0057185B" w:rsidRDefault="0057185B" w:rsidP="0057185B">
            <w:pPr>
              <w:tabs>
                <w:tab w:val="left" w:pos="5834"/>
              </w:tabs>
              <w:ind w:right="-363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8"/>
                <w:szCs w:val="18"/>
              </w:rPr>
              <w:t>ФИО, должность</w:t>
            </w:r>
            <w:r w:rsidRPr="00461429">
              <w:rPr>
                <w:color w:val="000080"/>
                <w:sz w:val="18"/>
                <w:szCs w:val="18"/>
              </w:rPr>
              <w:t xml:space="preserve"> </w:t>
            </w:r>
            <w:r w:rsidRPr="00461429"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  <w:r>
              <w:rPr>
                <w:color w:val="000080"/>
                <w:sz w:val="18"/>
                <w:szCs w:val="18"/>
                <w:u w:val="single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185B" w:rsidRDefault="0057185B" w:rsidP="0057185B">
            <w:pPr>
              <w:spacing w:line="20" w:lineRule="atLeas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18"/>
                <w:szCs w:val="18"/>
              </w:rPr>
              <w:t>15</w:t>
            </w:r>
            <w:r w:rsidRPr="00261B47">
              <w:rPr>
                <w:color w:val="000080"/>
                <w:sz w:val="18"/>
                <w:szCs w:val="18"/>
              </w:rPr>
              <w:t> 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5B" w:rsidRDefault="0057185B" w:rsidP="00261B47">
            <w:pPr>
              <w:snapToGrid w:val="0"/>
              <w:spacing w:line="20" w:lineRule="atLeast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57185B" w:rsidTr="00261B47">
        <w:trPr>
          <w:trHeight w:val="16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7185B" w:rsidRDefault="0057185B" w:rsidP="003001CD">
            <w:pPr>
              <w:tabs>
                <w:tab w:val="left" w:pos="6968"/>
              </w:tabs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16"/>
                <w:szCs w:val="16"/>
              </w:rPr>
              <w:t>*НДС не облагается в соответствии с гл.26.2 НК РФ</w:t>
            </w:r>
            <w:r w:rsidRPr="00461429">
              <w:rPr>
                <w:color w:val="000080"/>
                <w:sz w:val="18"/>
                <w:szCs w:val="18"/>
              </w:rPr>
              <w:t xml:space="preserve"> </w:t>
            </w:r>
            <w:r w:rsidRPr="00F97AEC">
              <w:rPr>
                <w:b/>
                <w:color w:val="000080"/>
                <w:sz w:val="16"/>
                <w:szCs w:val="16"/>
              </w:rPr>
              <w:tab/>
            </w:r>
            <w:r>
              <w:rPr>
                <w:b/>
                <w:color w:val="000080"/>
                <w:sz w:val="16"/>
                <w:szCs w:val="16"/>
              </w:rPr>
              <w:t>ОБЩАЯ СТОИМОСТЬ: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5B" w:rsidRDefault="0057185B" w:rsidP="00FF6EC1">
            <w:pPr>
              <w:snapToGrid w:val="0"/>
              <w:jc w:val="right"/>
              <w:rPr>
                <w:color w:val="000080"/>
                <w:sz w:val="20"/>
                <w:szCs w:val="20"/>
              </w:rPr>
            </w:pPr>
          </w:p>
        </w:tc>
      </w:tr>
      <w:tr w:rsidR="0057185B" w:rsidTr="003001CD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5B" w:rsidRDefault="0057185B" w:rsidP="00FF6EC1">
            <w:r>
              <w:rPr>
                <w:b/>
                <w:i/>
                <w:color w:val="000080"/>
                <w:sz w:val="18"/>
                <w:szCs w:val="18"/>
              </w:rPr>
              <w:t>Сумма прописью</w:t>
            </w:r>
            <w:r>
              <w:rPr>
                <w:color w:val="000080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57185B" w:rsidTr="003001CD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5B" w:rsidRDefault="0057185B" w:rsidP="00FF6EC1">
            <w:r>
              <w:rPr>
                <w:b/>
                <w:i/>
                <w:color w:val="000080"/>
                <w:sz w:val="18"/>
                <w:szCs w:val="18"/>
              </w:rPr>
              <w:t>Необходимость бронирования гостиницы (Да</w:t>
            </w:r>
            <w:proofErr w:type="gramStart"/>
            <w:r>
              <w:rPr>
                <w:b/>
                <w:i/>
                <w:color w:val="000080"/>
                <w:sz w:val="18"/>
                <w:szCs w:val="18"/>
              </w:rPr>
              <w:t>/Н</w:t>
            </w:r>
            <w:proofErr w:type="gramEnd"/>
            <w:r>
              <w:rPr>
                <w:b/>
                <w:i/>
                <w:color w:val="000080"/>
                <w:sz w:val="18"/>
                <w:szCs w:val="18"/>
              </w:rPr>
              <w:t>ет)</w:t>
            </w:r>
            <w:r>
              <w:rPr>
                <w:color w:val="000080"/>
                <w:sz w:val="20"/>
                <w:szCs w:val="20"/>
              </w:rPr>
              <w:t>:</w:t>
            </w:r>
          </w:p>
        </w:tc>
      </w:tr>
    </w:tbl>
    <w:p w:rsidR="001B6A6A" w:rsidRDefault="00C37977" w:rsidP="003001CD">
      <w:pPr>
        <w:ind w:right="-365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 xml:space="preserve">  </w:t>
      </w:r>
    </w:p>
    <w:p w:rsidR="001B6A6A" w:rsidRPr="0022179E" w:rsidRDefault="003F4D5E" w:rsidP="00E758D8">
      <w:pPr>
        <w:tabs>
          <w:tab w:val="left" w:pos="3969"/>
          <w:tab w:val="left" w:pos="6804"/>
        </w:tabs>
        <w:ind w:right="-365"/>
        <w:rPr>
          <w:color w:val="000080"/>
          <w:sz w:val="16"/>
          <w:szCs w:val="16"/>
        </w:rPr>
      </w:pPr>
      <w:r>
        <w:rPr>
          <w:color w:val="000080"/>
          <w:sz w:val="18"/>
          <w:szCs w:val="18"/>
        </w:rPr>
        <w:t>Руководитель</w:t>
      </w:r>
      <w:r w:rsidRPr="003F4D5E">
        <w:rPr>
          <w:color w:val="000080"/>
          <w:sz w:val="18"/>
          <w:szCs w:val="18"/>
          <w:u w:val="single"/>
        </w:rPr>
        <w:tab/>
      </w:r>
      <w:r w:rsidR="00E758D8" w:rsidRPr="00461429">
        <w:rPr>
          <w:color w:val="000080"/>
          <w:sz w:val="18"/>
          <w:szCs w:val="18"/>
        </w:rPr>
        <w:t xml:space="preserve"> </w:t>
      </w:r>
      <w:r w:rsidR="003001CD" w:rsidRPr="00461429">
        <w:rPr>
          <w:color w:val="000080"/>
          <w:sz w:val="18"/>
          <w:szCs w:val="18"/>
          <w:u w:val="single"/>
        </w:rPr>
        <w:tab/>
      </w:r>
    </w:p>
    <w:p w:rsidR="001B6A6A" w:rsidRDefault="00E758D8" w:rsidP="00E758D8">
      <w:pPr>
        <w:tabs>
          <w:tab w:val="left" w:pos="2552"/>
          <w:tab w:val="left" w:pos="5103"/>
        </w:tabs>
        <w:ind w:right="-365" w:firstLine="708"/>
        <w:rPr>
          <w:color w:val="000080"/>
          <w:sz w:val="18"/>
          <w:szCs w:val="18"/>
        </w:rPr>
      </w:pPr>
      <w:r w:rsidRPr="00461429">
        <w:rPr>
          <w:color w:val="000080"/>
          <w:sz w:val="16"/>
          <w:szCs w:val="16"/>
        </w:rPr>
        <w:tab/>
      </w:r>
      <w:r w:rsidR="001B6A6A">
        <w:rPr>
          <w:color w:val="000080"/>
          <w:sz w:val="16"/>
          <w:szCs w:val="16"/>
        </w:rPr>
        <w:t>(подпись)</w:t>
      </w:r>
      <w:r w:rsidRPr="00461429">
        <w:rPr>
          <w:color w:val="000080"/>
          <w:sz w:val="16"/>
          <w:szCs w:val="16"/>
        </w:rPr>
        <w:tab/>
      </w:r>
      <w:r w:rsidR="001B6A6A">
        <w:rPr>
          <w:color w:val="000080"/>
          <w:sz w:val="16"/>
          <w:szCs w:val="16"/>
        </w:rPr>
        <w:t>(ФИО)</w:t>
      </w:r>
    </w:p>
    <w:p w:rsidR="00E758D8" w:rsidRDefault="001B6A6A" w:rsidP="00E758D8">
      <w:pPr>
        <w:tabs>
          <w:tab w:val="left" w:pos="3969"/>
          <w:tab w:val="left" w:pos="6804"/>
        </w:tabs>
        <w:ind w:right="-365"/>
        <w:rPr>
          <w:color w:val="000080"/>
          <w:sz w:val="16"/>
          <w:szCs w:val="16"/>
        </w:rPr>
      </w:pPr>
      <w:r>
        <w:rPr>
          <w:color w:val="000080"/>
          <w:sz w:val="18"/>
          <w:szCs w:val="18"/>
        </w:rPr>
        <w:t>Главный бухгалтер</w:t>
      </w:r>
      <w:r w:rsidR="00E758D8" w:rsidRPr="00461429">
        <w:rPr>
          <w:color w:val="000080"/>
          <w:sz w:val="18"/>
          <w:szCs w:val="18"/>
        </w:rPr>
        <w:t xml:space="preserve"> </w:t>
      </w:r>
      <w:r w:rsidR="00E758D8" w:rsidRPr="00461429">
        <w:rPr>
          <w:color w:val="000080"/>
          <w:sz w:val="18"/>
          <w:szCs w:val="18"/>
          <w:u w:val="single"/>
        </w:rPr>
        <w:tab/>
      </w:r>
      <w:r w:rsidR="00E758D8" w:rsidRPr="00461429">
        <w:rPr>
          <w:color w:val="000080"/>
          <w:sz w:val="18"/>
          <w:szCs w:val="18"/>
        </w:rPr>
        <w:t xml:space="preserve"> </w:t>
      </w:r>
      <w:r w:rsidR="00E758D8" w:rsidRPr="00461429">
        <w:rPr>
          <w:color w:val="000080"/>
          <w:sz w:val="18"/>
          <w:szCs w:val="18"/>
          <w:u w:val="single"/>
        </w:rPr>
        <w:tab/>
      </w:r>
    </w:p>
    <w:p w:rsidR="00E758D8" w:rsidRDefault="00E758D8" w:rsidP="00E758D8">
      <w:pPr>
        <w:tabs>
          <w:tab w:val="left" w:pos="2552"/>
          <w:tab w:val="left" w:pos="5103"/>
        </w:tabs>
        <w:ind w:right="-365" w:firstLine="708"/>
        <w:rPr>
          <w:color w:val="000080"/>
          <w:sz w:val="18"/>
          <w:szCs w:val="18"/>
        </w:rPr>
      </w:pPr>
      <w:r w:rsidRPr="00461429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>(подпись)</w:t>
      </w:r>
      <w:r>
        <w:rPr>
          <w:color w:val="000080"/>
          <w:sz w:val="16"/>
          <w:szCs w:val="16"/>
          <w:lang w:val="en-US"/>
        </w:rPr>
        <w:tab/>
      </w:r>
      <w:r>
        <w:rPr>
          <w:color w:val="000080"/>
          <w:sz w:val="16"/>
          <w:szCs w:val="16"/>
        </w:rPr>
        <w:t>(ФИО)</w:t>
      </w:r>
    </w:p>
    <w:p w:rsidR="00A13392" w:rsidRPr="000158A6" w:rsidRDefault="001B6A6A" w:rsidP="00261B47">
      <w:pPr>
        <w:ind w:left="567" w:right="-365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М.П.</w:t>
      </w:r>
    </w:p>
    <w:p w:rsidR="00261B47" w:rsidRDefault="001C0D2F" w:rsidP="00FF6EC1">
      <w:pPr>
        <w:spacing w:line="360" w:lineRule="auto"/>
        <w:ind w:right="-365"/>
        <w:rPr>
          <w:color w:val="000080"/>
          <w:sz w:val="20"/>
          <w:szCs w:val="20"/>
          <w:lang w:eastAsia="ru-RU"/>
        </w:rPr>
      </w:pPr>
      <w:r>
        <w:rPr>
          <w:noProof/>
          <w:color w:val="00008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.55pt;margin-top:1.7pt;width:544.2pt;height:63.9pt;z-index:1;mso-width-relative:margin;mso-height-relative:margin" stroked="f">
            <v:textbox>
              <w:txbxContent>
                <w:p w:rsidR="00AD61B9" w:rsidRPr="00E64AC5" w:rsidRDefault="00AD61B9" w:rsidP="00261B47">
                  <w:pPr>
                    <w:shd w:val="clear" w:color="auto" w:fill="FFFFFF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 w:rsidRPr="00E64AC5">
                    <w:rPr>
                      <w:b/>
                      <w:i/>
                      <w:color w:val="002060"/>
                      <w:sz w:val="22"/>
                      <w:szCs w:val="22"/>
                    </w:rPr>
                    <w:t xml:space="preserve">Официальный оператор </w:t>
                  </w:r>
                  <w:r w:rsidR="00596027">
                    <w:rPr>
                      <w:b/>
                      <w:i/>
                      <w:color w:val="002060"/>
                      <w:sz w:val="22"/>
                      <w:szCs w:val="22"/>
                    </w:rPr>
                    <w:t>конференции</w:t>
                  </w:r>
                  <w:r w:rsidRPr="00E64AC5">
                    <w:rPr>
                      <w:b/>
                      <w:i/>
                      <w:color w:val="002060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E64AC5">
                    <w:rPr>
                      <w:b/>
                      <w:i/>
                      <w:color w:val="002060"/>
                      <w:sz w:val="22"/>
                      <w:szCs w:val="22"/>
                    </w:rPr>
                    <w:t>ЧУ</w:t>
                  </w:r>
                  <w:proofErr w:type="gramEnd"/>
                  <w:r w:rsidRPr="00E64AC5">
                    <w:rPr>
                      <w:b/>
                      <w:i/>
                      <w:color w:val="002060"/>
                      <w:sz w:val="22"/>
                      <w:szCs w:val="22"/>
                    </w:rPr>
                    <w:t xml:space="preserve"> ДПО «Международный центр подготовки персонала»</w:t>
                  </w:r>
                </w:p>
                <w:p w:rsidR="00AD61B9" w:rsidRPr="004F35F6" w:rsidRDefault="00AD61B9" w:rsidP="00261B47">
                  <w:pPr>
                    <w:shd w:val="clear" w:color="auto" w:fill="FFFFFF"/>
                    <w:autoSpaceDE w:val="0"/>
                    <w:rPr>
                      <w:b/>
                      <w:i/>
                      <w:color w:val="002060"/>
                      <w:sz w:val="18"/>
                      <w:szCs w:val="18"/>
                      <w:lang w:val="fr-FR"/>
                    </w:rPr>
                  </w:pPr>
                  <w:r>
                    <w:rPr>
                      <w:b/>
                      <w:color w:val="002060"/>
                      <w:sz w:val="18"/>
                      <w:szCs w:val="18"/>
                    </w:rPr>
                    <w:t>Тел</w:t>
                  </w:r>
                  <w:r>
                    <w:rPr>
                      <w:b/>
                      <w:color w:val="002060"/>
                      <w:sz w:val="18"/>
                      <w:szCs w:val="18"/>
                      <w:lang w:val="de-DE"/>
                    </w:rPr>
                    <w:t xml:space="preserve">. </w:t>
                  </w:r>
                  <w:r w:rsidRPr="004F35F6">
                    <w:rPr>
                      <w:b/>
                      <w:color w:val="002060"/>
                      <w:sz w:val="18"/>
                      <w:szCs w:val="18"/>
                      <w:lang w:val="fr-FR"/>
                    </w:rPr>
                    <w:t xml:space="preserve">+7 (812) 740-20-18, +7 (812) 740-20-19, </w:t>
                  </w:r>
                  <w:r>
                    <w:rPr>
                      <w:b/>
                      <w:color w:val="002060"/>
                      <w:sz w:val="18"/>
                      <w:szCs w:val="18"/>
                      <w:lang w:val="de-DE"/>
                    </w:rPr>
                    <w:t>e-</w:t>
                  </w:r>
                  <w:proofErr w:type="spellStart"/>
                  <w:r>
                    <w:rPr>
                      <w:b/>
                      <w:color w:val="002060"/>
                      <w:sz w:val="18"/>
                      <w:szCs w:val="18"/>
                      <w:lang w:val="de-DE"/>
                    </w:rPr>
                    <w:t>mail</w:t>
                  </w:r>
                  <w:proofErr w:type="spellEnd"/>
                  <w:r>
                    <w:rPr>
                      <w:b/>
                      <w:color w:val="002060"/>
                      <w:sz w:val="18"/>
                      <w:szCs w:val="18"/>
                      <w:lang w:val="de-DE"/>
                    </w:rPr>
                    <w:t xml:space="preserve">:  </w:t>
                  </w:r>
                  <w:hyperlink r:id="rId11" w:history="1">
                    <w:r w:rsidRPr="008E5073">
                      <w:rPr>
                        <w:rStyle w:val="a3"/>
                        <w:rFonts w:ascii="Times New Roman CYR" w:hAnsi="Times New Roman CYR" w:cs="Times New Roman CYR"/>
                        <w:b/>
                        <w:color w:val="002060"/>
                        <w:sz w:val="18"/>
                        <w:szCs w:val="18"/>
                        <w:u w:val="none"/>
                        <w:lang w:val="de-DE"/>
                      </w:rPr>
                      <w:t>istc@idgca.org</w:t>
                    </w:r>
                  </w:hyperlink>
                  <w:r w:rsidRPr="008E5073">
                    <w:rPr>
                      <w:rFonts w:ascii="Times New Roman CYR" w:hAnsi="Times New Roman CYR" w:cs="Times New Roman CYR"/>
                      <w:b/>
                      <w:color w:val="002060"/>
                      <w:sz w:val="18"/>
                      <w:szCs w:val="18"/>
                      <w:lang w:val="de-DE"/>
                    </w:rPr>
                    <w:t xml:space="preserve">,  </w:t>
                  </w:r>
                  <w:hyperlink r:id="rId12" w:history="1">
                    <w:r w:rsidRPr="008E5073">
                      <w:rPr>
                        <w:rStyle w:val="a3"/>
                        <w:b/>
                        <w:color w:val="002060"/>
                        <w:sz w:val="18"/>
                        <w:szCs w:val="18"/>
                        <w:u w:val="none"/>
                        <w:lang w:val="de-DE"/>
                      </w:rPr>
                      <w:t>info@idgca.</w:t>
                    </w:r>
                    <w:r w:rsidR="00512EDB">
                      <w:rPr>
                        <w:rStyle w:val="a3"/>
                        <w:b/>
                        <w:color w:val="002060"/>
                        <w:sz w:val="18"/>
                        <w:szCs w:val="18"/>
                        <w:u w:val="none"/>
                        <w:lang w:val="de-DE"/>
                      </w:rPr>
                      <w:t>org</w:t>
                    </w:r>
                  </w:hyperlink>
                  <w:r>
                    <w:rPr>
                      <w:b/>
                      <w:color w:val="002060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:rsidR="00AD61B9" w:rsidRDefault="00AD61B9" w:rsidP="00261B47">
                  <w:pPr>
                    <w:shd w:val="clear" w:color="auto" w:fill="FFFFFF"/>
                    <w:ind w:right="-5794"/>
                    <w:rPr>
                      <w:b/>
                      <w:i/>
                      <w:color w:val="002060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2060"/>
                      <w:sz w:val="18"/>
                      <w:szCs w:val="18"/>
                    </w:rPr>
                    <w:t>Юридический адрес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>: 198095, г. Санкт-Петербург, ул. Маршала Говорова, 35,  литер</w:t>
                  </w:r>
                  <w:proofErr w:type="gramStart"/>
                  <w:r>
                    <w:rPr>
                      <w:b/>
                      <w:color w:val="002060"/>
                      <w:sz w:val="18"/>
                      <w:szCs w:val="18"/>
                    </w:rPr>
                    <w:t xml:space="preserve"> А</w:t>
                  </w:r>
                  <w:proofErr w:type="gramEnd"/>
                  <w:r>
                    <w:rPr>
                      <w:b/>
                      <w:color w:val="002060"/>
                      <w:sz w:val="18"/>
                      <w:szCs w:val="18"/>
                    </w:rPr>
                    <w:t>, пом. 7-Н</w:t>
                  </w:r>
                </w:p>
                <w:p w:rsidR="00AD61B9" w:rsidRDefault="00AD61B9" w:rsidP="00261B47">
                  <w:pPr>
                    <w:shd w:val="clear" w:color="auto" w:fill="FFFFFF"/>
                    <w:rPr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2060"/>
                      <w:sz w:val="18"/>
                      <w:szCs w:val="18"/>
                    </w:rPr>
                    <w:t>Банковские реквизиты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 xml:space="preserve">: </w:t>
                  </w:r>
                  <w:proofErr w:type="gramStart"/>
                  <w:r>
                    <w:rPr>
                      <w:b/>
                      <w:color w:val="002060"/>
                      <w:sz w:val="18"/>
                      <w:szCs w:val="18"/>
                    </w:rPr>
                    <w:t>Р</w:t>
                  </w:r>
                  <w:proofErr w:type="gramEnd"/>
                  <w:r>
                    <w:rPr>
                      <w:b/>
                      <w:color w:val="002060"/>
                      <w:sz w:val="18"/>
                      <w:szCs w:val="18"/>
                    </w:rPr>
                    <w:t>/с: 40703810432000005782 в</w:t>
                  </w:r>
                  <w:r w:rsidR="008E5073" w:rsidRPr="008E5073">
                    <w:rPr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8E5073">
                    <w:rPr>
                      <w:b/>
                      <w:color w:val="002060"/>
                      <w:sz w:val="18"/>
                      <w:szCs w:val="18"/>
                    </w:rPr>
                    <w:t>П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 xml:space="preserve">АО «Банк «Санкт-Петербург» К/с: 30101810900000000790, </w:t>
                  </w:r>
                </w:p>
                <w:p w:rsidR="00AD61B9" w:rsidRDefault="00AD61B9" w:rsidP="00261B47">
                  <w:pPr>
                    <w:shd w:val="clear" w:color="auto" w:fill="FFFFFF"/>
                  </w:pPr>
                  <w:r>
                    <w:rPr>
                      <w:b/>
                      <w:color w:val="002060"/>
                      <w:sz w:val="18"/>
                      <w:szCs w:val="18"/>
                    </w:rPr>
                    <w:t>БИК: 044030790, ИНН 7805276861, КПП 780501001, ОКПО 13844372, ОГРН 1037811066732, ОКВЭД 80.22.22 80.30.3</w:t>
                  </w:r>
                </w:p>
              </w:txbxContent>
            </v:textbox>
          </v:shape>
        </w:pict>
      </w:r>
    </w:p>
    <w:p w:rsidR="00261B47" w:rsidRDefault="00261B47" w:rsidP="00FF6EC1">
      <w:pPr>
        <w:spacing w:line="360" w:lineRule="auto"/>
        <w:ind w:right="-365"/>
        <w:rPr>
          <w:color w:val="000080"/>
          <w:sz w:val="20"/>
          <w:szCs w:val="20"/>
          <w:lang w:eastAsia="ru-RU"/>
        </w:rPr>
      </w:pPr>
    </w:p>
    <w:p w:rsidR="00261B47" w:rsidRDefault="00261B47" w:rsidP="00FF6EC1">
      <w:pPr>
        <w:spacing w:line="360" w:lineRule="auto"/>
        <w:ind w:right="-365"/>
        <w:rPr>
          <w:color w:val="000080"/>
          <w:sz w:val="20"/>
          <w:szCs w:val="20"/>
          <w:lang w:eastAsia="ru-RU"/>
        </w:rPr>
      </w:pPr>
    </w:p>
    <w:p w:rsidR="001B6A6A" w:rsidRDefault="001B6A6A" w:rsidP="00FF6EC1">
      <w:pPr>
        <w:spacing w:line="360" w:lineRule="auto"/>
        <w:ind w:right="-365"/>
        <w:rPr>
          <w:color w:val="000080"/>
          <w:sz w:val="20"/>
          <w:szCs w:val="20"/>
          <w:lang w:eastAsia="ru-RU"/>
        </w:rPr>
      </w:pPr>
    </w:p>
    <w:p w:rsidR="001B6A6A" w:rsidRDefault="001B6A6A" w:rsidP="000F64B9">
      <w:pPr>
        <w:numPr>
          <w:ilvl w:val="0"/>
          <w:numId w:val="3"/>
        </w:numPr>
        <w:shd w:val="clear" w:color="auto" w:fill="EAEAEA"/>
        <w:tabs>
          <w:tab w:val="clear" w:pos="0"/>
          <w:tab w:val="num" w:pos="284"/>
        </w:tabs>
        <w:autoSpaceDE w:val="0"/>
        <w:ind w:left="0" w:firstLine="0"/>
        <w:jc w:val="both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Членам НП «АСПОГ» предоставляется скидка в размере 10%.</w:t>
      </w:r>
    </w:p>
    <w:p w:rsidR="00B87D06" w:rsidRDefault="001B6A6A" w:rsidP="00B87D06">
      <w:pPr>
        <w:numPr>
          <w:ilvl w:val="0"/>
          <w:numId w:val="3"/>
        </w:numPr>
        <w:shd w:val="clear" w:color="auto" w:fill="EAEAEA"/>
        <w:tabs>
          <w:tab w:val="clear" w:pos="0"/>
          <w:tab w:val="num" w:pos="284"/>
        </w:tabs>
        <w:autoSpaceDE w:val="0"/>
        <w:ind w:left="0" w:firstLine="0"/>
        <w:jc w:val="both"/>
      </w:pPr>
      <w:r w:rsidRPr="00B87D06">
        <w:rPr>
          <w:b/>
          <w:color w:val="000080"/>
          <w:sz w:val="18"/>
          <w:szCs w:val="18"/>
        </w:rPr>
        <w:t>При делегировании от организации более двух человек предоставляется скидка в размере 10%.</w:t>
      </w:r>
    </w:p>
    <w:tbl>
      <w:tblPr>
        <w:tblW w:w="10456" w:type="dxa"/>
        <w:tblLayout w:type="fixed"/>
        <w:tblLook w:val="04A0"/>
      </w:tblPr>
      <w:tblGrid>
        <w:gridCol w:w="1365"/>
        <w:gridCol w:w="1206"/>
        <w:gridCol w:w="1086"/>
        <w:gridCol w:w="2263"/>
        <w:gridCol w:w="1985"/>
        <w:gridCol w:w="2551"/>
      </w:tblGrid>
      <w:tr w:rsidR="00D97CFD" w:rsidRPr="008A794C" w:rsidTr="00D97CFD">
        <w:tc>
          <w:tcPr>
            <w:tcW w:w="1365" w:type="dxa"/>
            <w:vAlign w:val="center"/>
          </w:tcPr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Генеральный спонсор</w:t>
            </w:r>
          </w:p>
        </w:tc>
        <w:tc>
          <w:tcPr>
            <w:tcW w:w="1206" w:type="dxa"/>
            <w:vAlign w:val="center"/>
          </w:tcPr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Спонсор</w:t>
            </w:r>
          </w:p>
        </w:tc>
        <w:tc>
          <w:tcPr>
            <w:tcW w:w="1086" w:type="dxa"/>
            <w:vAlign w:val="center"/>
          </w:tcPr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Спонсор</w:t>
            </w:r>
          </w:p>
        </w:tc>
        <w:tc>
          <w:tcPr>
            <w:tcW w:w="2263" w:type="dxa"/>
            <w:vAlign w:val="center"/>
          </w:tcPr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Генеральный</w:t>
            </w:r>
          </w:p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информационный партнер</w:t>
            </w:r>
          </w:p>
        </w:tc>
        <w:tc>
          <w:tcPr>
            <w:tcW w:w="1985" w:type="dxa"/>
            <w:vAlign w:val="center"/>
          </w:tcPr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Информационный партнер</w:t>
            </w:r>
          </w:p>
        </w:tc>
        <w:tc>
          <w:tcPr>
            <w:tcW w:w="2551" w:type="dxa"/>
            <w:vAlign w:val="center"/>
          </w:tcPr>
          <w:p w:rsidR="00D97CFD" w:rsidRPr="00D97CFD" w:rsidRDefault="00D97CFD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D97CFD">
              <w:rPr>
                <w:b/>
                <w:i/>
                <w:noProof/>
                <w:sz w:val="16"/>
                <w:szCs w:val="16"/>
              </w:rPr>
              <w:t>Информационный партнер</w:t>
            </w:r>
          </w:p>
        </w:tc>
      </w:tr>
      <w:tr w:rsidR="00D97CFD" w:rsidTr="00D97CFD">
        <w:tc>
          <w:tcPr>
            <w:tcW w:w="1365" w:type="dxa"/>
            <w:vAlign w:val="center"/>
          </w:tcPr>
          <w:p w:rsidR="00D97CFD" w:rsidRPr="00D97CFD" w:rsidRDefault="00B5602C" w:rsidP="00D97CFD">
            <w:pPr>
              <w:jc w:val="center"/>
              <w:rPr>
                <w:noProof/>
                <w:sz w:val="16"/>
                <w:szCs w:val="16"/>
              </w:rPr>
            </w:pPr>
            <w:r w:rsidRPr="001C0D2F">
              <w:rPr>
                <w:noProof/>
                <w:sz w:val="16"/>
                <w:szCs w:val="16"/>
                <w:lang w:eastAsia="ru-RU"/>
              </w:rPr>
              <w:pict>
                <v:shape id="Рисунок 3" o:spid="_x0000_i1026" type="#_x0000_t75" alt="Picture background" style="width:45pt;height:34.5pt;visibility:visible;mso-wrap-style:square">
                  <v:imagedata r:id="rId13" o:title="Picture background"/>
                </v:shape>
              </w:pict>
            </w:r>
          </w:p>
        </w:tc>
        <w:tc>
          <w:tcPr>
            <w:tcW w:w="1206" w:type="dxa"/>
            <w:vAlign w:val="center"/>
          </w:tcPr>
          <w:p w:rsidR="00D97CFD" w:rsidRPr="00D97CFD" w:rsidRDefault="00B5602C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1C0D2F"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shape id="Рисунок 9" o:spid="_x0000_i1027" type="#_x0000_t75" alt="Picture background" style="width:47.25pt;height:29.25pt;visibility:visible;mso-wrap-style:square">
                  <v:imagedata r:id="rId14" o:title="Picture background"/>
                </v:shape>
              </w:pict>
            </w:r>
          </w:p>
        </w:tc>
        <w:tc>
          <w:tcPr>
            <w:tcW w:w="1086" w:type="dxa"/>
            <w:vAlign w:val="center"/>
          </w:tcPr>
          <w:p w:rsidR="00D97CFD" w:rsidRPr="00D97CFD" w:rsidRDefault="00B5602C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1C0D2F"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shape id="Рисунок 2" o:spid="_x0000_i1028" type="#_x0000_t75" style="width:42pt;height:25.5pt;visibility:visible;mso-wrap-style:square" filled="t">
                  <v:fill opacity="0"/>
                  <v:imagedata r:id="rId15" o:title=""/>
                </v:shape>
              </w:pict>
            </w:r>
          </w:p>
        </w:tc>
        <w:tc>
          <w:tcPr>
            <w:tcW w:w="2263" w:type="dxa"/>
            <w:vAlign w:val="center"/>
          </w:tcPr>
          <w:p w:rsidR="00D97CFD" w:rsidRPr="00D97CFD" w:rsidRDefault="00B5602C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1C0D2F"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shape id="Рисунок 4" o:spid="_x0000_i1029" type="#_x0000_t75" style="width:84pt;height:18.75pt;visibility:visible;mso-wrap-style:square">
                  <v:imagedata r:id="rId16" o:title="" croptop="34387f" cropbottom="20807f" cropleft="19616f" cropright="19300f"/>
                </v:shape>
              </w:pict>
            </w:r>
          </w:p>
        </w:tc>
        <w:tc>
          <w:tcPr>
            <w:tcW w:w="1985" w:type="dxa"/>
            <w:vAlign w:val="center"/>
          </w:tcPr>
          <w:p w:rsidR="00D97CFD" w:rsidRPr="00D97CFD" w:rsidRDefault="00B5602C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1C0D2F"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shape id="Рисунок 1" o:spid="_x0000_i1030" type="#_x0000_t75" style="width:87pt;height:19.5pt;visibility:visible;mso-wrap-style:square">
                  <v:imagedata r:id="rId17" o:title="" croptop="19315f" cropbottom="35255f" cropleft="15972f" cropright="22305f"/>
                </v:shape>
              </w:pict>
            </w:r>
          </w:p>
        </w:tc>
        <w:tc>
          <w:tcPr>
            <w:tcW w:w="2551" w:type="dxa"/>
            <w:vAlign w:val="center"/>
          </w:tcPr>
          <w:p w:rsidR="00D97CFD" w:rsidRPr="00D97CFD" w:rsidRDefault="00B5602C" w:rsidP="00D97CFD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1C0D2F"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shape id="Рисунок 10" o:spid="_x0000_i1031" type="#_x0000_t75" alt="https://avatars.mds.yandex.net/i?id=ef35260b4313039818c41e49a30644de05ce0c79-5700829-images-thumbs&amp;n=13" style="width:115.5pt;height:16.5pt;visibility:visible;mso-wrap-style:square">
                  <v:imagedata r:id="rId18" o:title="i?id=ef35260b4313039818c41e49a30644de05ce0c79-5700829-images-thumbs&amp;n=13" croptop="13810f" cropbottom="5691f" cropleft="10193f" cropright="1670f"/>
                </v:shape>
              </w:pict>
            </w:r>
          </w:p>
        </w:tc>
      </w:tr>
    </w:tbl>
    <w:p w:rsidR="00B87D06" w:rsidRPr="00B87D06" w:rsidRDefault="00B87D06" w:rsidP="00B87D06"/>
    <w:sectPr w:rsidR="00B87D06" w:rsidRPr="00B87D06" w:rsidSect="00D1468D">
      <w:pgSz w:w="11906" w:h="16838"/>
      <w:pgMar w:top="567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4" w:hanging="360"/>
      </w:pPr>
      <w:rPr>
        <w:b/>
        <w:color w:val="000080"/>
        <w:sz w:val="18"/>
        <w:szCs w:val="18"/>
      </w:rPr>
    </w:lvl>
  </w:abstractNum>
  <w:abstractNum w:abstractNumId="3">
    <w:nsid w:val="298229E9"/>
    <w:multiLevelType w:val="hybridMultilevel"/>
    <w:tmpl w:val="2E3E61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CA0"/>
    <w:rsid w:val="00000E45"/>
    <w:rsid w:val="00005028"/>
    <w:rsid w:val="000117E1"/>
    <w:rsid w:val="000158A6"/>
    <w:rsid w:val="00081290"/>
    <w:rsid w:val="000950D9"/>
    <w:rsid w:val="000A08C6"/>
    <w:rsid w:val="000D342F"/>
    <w:rsid w:val="000D7774"/>
    <w:rsid w:val="000F1C28"/>
    <w:rsid w:val="000F64B9"/>
    <w:rsid w:val="001067A8"/>
    <w:rsid w:val="00157A2B"/>
    <w:rsid w:val="001926B6"/>
    <w:rsid w:val="00195CA0"/>
    <w:rsid w:val="001B6511"/>
    <w:rsid w:val="001B6A6A"/>
    <w:rsid w:val="001C0D2F"/>
    <w:rsid w:val="001E399A"/>
    <w:rsid w:val="001F72DF"/>
    <w:rsid w:val="0022179E"/>
    <w:rsid w:val="00222E72"/>
    <w:rsid w:val="002344A0"/>
    <w:rsid w:val="00261B47"/>
    <w:rsid w:val="00271DE7"/>
    <w:rsid w:val="002B1D65"/>
    <w:rsid w:val="002D77BE"/>
    <w:rsid w:val="002E6155"/>
    <w:rsid w:val="003001CD"/>
    <w:rsid w:val="00317913"/>
    <w:rsid w:val="003226F7"/>
    <w:rsid w:val="0035245B"/>
    <w:rsid w:val="00362F41"/>
    <w:rsid w:val="00364100"/>
    <w:rsid w:val="003A0C65"/>
    <w:rsid w:val="003F3BB8"/>
    <w:rsid w:val="003F4D5E"/>
    <w:rsid w:val="003F5B5F"/>
    <w:rsid w:val="00456CF7"/>
    <w:rsid w:val="00461429"/>
    <w:rsid w:val="00481C94"/>
    <w:rsid w:val="00487E31"/>
    <w:rsid w:val="004F090A"/>
    <w:rsid w:val="004F35F6"/>
    <w:rsid w:val="00512EDB"/>
    <w:rsid w:val="00531AD3"/>
    <w:rsid w:val="0057185B"/>
    <w:rsid w:val="00596027"/>
    <w:rsid w:val="005F7665"/>
    <w:rsid w:val="00631AFC"/>
    <w:rsid w:val="00646D82"/>
    <w:rsid w:val="00691A09"/>
    <w:rsid w:val="00695950"/>
    <w:rsid w:val="006A2EC4"/>
    <w:rsid w:val="007063B4"/>
    <w:rsid w:val="00737739"/>
    <w:rsid w:val="0076422A"/>
    <w:rsid w:val="00770553"/>
    <w:rsid w:val="007A2315"/>
    <w:rsid w:val="007B1481"/>
    <w:rsid w:val="007F1193"/>
    <w:rsid w:val="007F2112"/>
    <w:rsid w:val="008C584A"/>
    <w:rsid w:val="008E1197"/>
    <w:rsid w:val="008E5073"/>
    <w:rsid w:val="008F0984"/>
    <w:rsid w:val="00922385"/>
    <w:rsid w:val="009349E5"/>
    <w:rsid w:val="009404B1"/>
    <w:rsid w:val="00985D57"/>
    <w:rsid w:val="0098653B"/>
    <w:rsid w:val="009A5CFA"/>
    <w:rsid w:val="009C54AA"/>
    <w:rsid w:val="009D7697"/>
    <w:rsid w:val="009E0C97"/>
    <w:rsid w:val="00A13392"/>
    <w:rsid w:val="00A92E47"/>
    <w:rsid w:val="00AA510E"/>
    <w:rsid w:val="00AD61B9"/>
    <w:rsid w:val="00B51277"/>
    <w:rsid w:val="00B5602C"/>
    <w:rsid w:val="00B87D06"/>
    <w:rsid w:val="00C31476"/>
    <w:rsid w:val="00C377A5"/>
    <w:rsid w:val="00C37977"/>
    <w:rsid w:val="00C746C8"/>
    <w:rsid w:val="00C81E3D"/>
    <w:rsid w:val="00C83A9B"/>
    <w:rsid w:val="00C92C9C"/>
    <w:rsid w:val="00CD2EC4"/>
    <w:rsid w:val="00D027E6"/>
    <w:rsid w:val="00D1468D"/>
    <w:rsid w:val="00D35718"/>
    <w:rsid w:val="00D37852"/>
    <w:rsid w:val="00D46904"/>
    <w:rsid w:val="00D758E3"/>
    <w:rsid w:val="00D82EB0"/>
    <w:rsid w:val="00D97CFD"/>
    <w:rsid w:val="00DA6D6C"/>
    <w:rsid w:val="00DB3415"/>
    <w:rsid w:val="00DD1584"/>
    <w:rsid w:val="00DD57F5"/>
    <w:rsid w:val="00DE4280"/>
    <w:rsid w:val="00E066E4"/>
    <w:rsid w:val="00E1635E"/>
    <w:rsid w:val="00E2008E"/>
    <w:rsid w:val="00E203D5"/>
    <w:rsid w:val="00E64AC5"/>
    <w:rsid w:val="00E6727A"/>
    <w:rsid w:val="00E758D8"/>
    <w:rsid w:val="00E75D46"/>
    <w:rsid w:val="00E80E5E"/>
    <w:rsid w:val="00E92B2D"/>
    <w:rsid w:val="00E9726D"/>
    <w:rsid w:val="00F03AC3"/>
    <w:rsid w:val="00F106AF"/>
    <w:rsid w:val="00F25E9E"/>
    <w:rsid w:val="00F32D7B"/>
    <w:rsid w:val="00F36D71"/>
    <w:rsid w:val="00F61FD1"/>
    <w:rsid w:val="00F64E95"/>
    <w:rsid w:val="00F97AEC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E"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qFormat/>
    <w:rsid w:val="00F25E9E"/>
    <w:pPr>
      <w:keepNext/>
      <w:numPr>
        <w:ilvl w:val="5"/>
        <w:numId w:val="2"/>
      </w:numPr>
      <w:ind w:left="0" w:right="-5794" w:firstLine="0"/>
      <w:jc w:val="both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5E9E"/>
  </w:style>
  <w:style w:type="character" w:customStyle="1" w:styleId="WW8Num1z1">
    <w:name w:val="WW8Num1z1"/>
    <w:rsid w:val="00F25E9E"/>
  </w:style>
  <w:style w:type="character" w:customStyle="1" w:styleId="WW8Num1z2">
    <w:name w:val="WW8Num1z2"/>
    <w:rsid w:val="00F25E9E"/>
  </w:style>
  <w:style w:type="character" w:customStyle="1" w:styleId="WW8Num1z3">
    <w:name w:val="WW8Num1z3"/>
    <w:rsid w:val="00F25E9E"/>
  </w:style>
  <w:style w:type="character" w:customStyle="1" w:styleId="WW8Num1z4">
    <w:name w:val="WW8Num1z4"/>
    <w:rsid w:val="00F25E9E"/>
  </w:style>
  <w:style w:type="character" w:customStyle="1" w:styleId="WW8Num1z5">
    <w:name w:val="WW8Num1z5"/>
    <w:rsid w:val="00F25E9E"/>
  </w:style>
  <w:style w:type="character" w:customStyle="1" w:styleId="WW8Num1z6">
    <w:name w:val="WW8Num1z6"/>
    <w:rsid w:val="00F25E9E"/>
  </w:style>
  <w:style w:type="character" w:customStyle="1" w:styleId="WW8Num1z7">
    <w:name w:val="WW8Num1z7"/>
    <w:rsid w:val="00F25E9E"/>
  </w:style>
  <w:style w:type="character" w:customStyle="1" w:styleId="WW8Num1z8">
    <w:name w:val="WW8Num1z8"/>
    <w:rsid w:val="00F25E9E"/>
  </w:style>
  <w:style w:type="character" w:customStyle="1" w:styleId="WW8Num2z0">
    <w:name w:val="WW8Num2z0"/>
    <w:rsid w:val="00F25E9E"/>
    <w:rPr>
      <w:b/>
      <w:color w:val="000080"/>
      <w:sz w:val="18"/>
      <w:szCs w:val="18"/>
    </w:rPr>
  </w:style>
  <w:style w:type="character" w:customStyle="1" w:styleId="WW8Num2z1">
    <w:name w:val="WW8Num2z1"/>
    <w:rsid w:val="00F25E9E"/>
    <w:rPr>
      <w:rFonts w:ascii="Courier New" w:hAnsi="Courier New" w:cs="Courier New"/>
    </w:rPr>
  </w:style>
  <w:style w:type="character" w:customStyle="1" w:styleId="WW8Num2z2">
    <w:name w:val="WW8Num2z2"/>
    <w:rsid w:val="00F25E9E"/>
    <w:rPr>
      <w:rFonts w:ascii="Wingdings" w:hAnsi="Wingdings" w:cs="Wingdings"/>
    </w:rPr>
  </w:style>
  <w:style w:type="character" w:customStyle="1" w:styleId="WW8Num2z3">
    <w:name w:val="WW8Num2z3"/>
    <w:rsid w:val="00F25E9E"/>
    <w:rPr>
      <w:rFonts w:ascii="Symbol" w:hAnsi="Symbol" w:cs="Symbol"/>
    </w:rPr>
  </w:style>
  <w:style w:type="character" w:customStyle="1" w:styleId="WW8Num3z0">
    <w:name w:val="WW8Num3z0"/>
    <w:rsid w:val="00F25E9E"/>
    <w:rPr>
      <w:rFonts w:ascii="Symbol" w:eastAsia="Times New Roman" w:hAnsi="Symbol" w:cs="Times New Roman"/>
      <w:sz w:val="18"/>
    </w:rPr>
  </w:style>
  <w:style w:type="character" w:customStyle="1" w:styleId="WW8Num3z1">
    <w:name w:val="WW8Num3z1"/>
    <w:rsid w:val="00F25E9E"/>
    <w:rPr>
      <w:rFonts w:ascii="Courier New" w:hAnsi="Courier New" w:cs="Courier New"/>
    </w:rPr>
  </w:style>
  <w:style w:type="character" w:customStyle="1" w:styleId="WW8Num3z2">
    <w:name w:val="WW8Num3z2"/>
    <w:rsid w:val="00F25E9E"/>
    <w:rPr>
      <w:rFonts w:ascii="Wingdings" w:hAnsi="Wingdings" w:cs="Wingdings"/>
    </w:rPr>
  </w:style>
  <w:style w:type="character" w:customStyle="1" w:styleId="WW8Num3z3">
    <w:name w:val="WW8Num3z3"/>
    <w:rsid w:val="00F25E9E"/>
    <w:rPr>
      <w:rFonts w:ascii="Symbol" w:hAnsi="Symbol" w:cs="Symbol"/>
    </w:rPr>
  </w:style>
  <w:style w:type="character" w:customStyle="1" w:styleId="1">
    <w:name w:val="Основной шрифт абзаца1"/>
    <w:rsid w:val="00F25E9E"/>
  </w:style>
  <w:style w:type="character" w:styleId="a3">
    <w:name w:val="Hyperlink"/>
    <w:rsid w:val="00F25E9E"/>
    <w:rPr>
      <w:color w:val="0000FF"/>
      <w:u w:val="single"/>
    </w:rPr>
  </w:style>
  <w:style w:type="character" w:customStyle="1" w:styleId="60">
    <w:name w:val="Заголовок 6 Знак"/>
    <w:rsid w:val="00F25E9E"/>
    <w:rPr>
      <w:b/>
      <w:sz w:val="22"/>
      <w:szCs w:val="22"/>
    </w:rPr>
  </w:style>
  <w:style w:type="paragraph" w:customStyle="1" w:styleId="a4">
    <w:name w:val="Заголовок"/>
    <w:basedOn w:val="a"/>
    <w:next w:val="a5"/>
    <w:rsid w:val="00F25E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25E9E"/>
    <w:pPr>
      <w:spacing w:after="140" w:line="288" w:lineRule="auto"/>
    </w:pPr>
  </w:style>
  <w:style w:type="paragraph" w:styleId="a6">
    <w:name w:val="List"/>
    <w:basedOn w:val="a5"/>
    <w:rsid w:val="00F25E9E"/>
    <w:rPr>
      <w:rFonts w:cs="Mangal"/>
    </w:rPr>
  </w:style>
  <w:style w:type="paragraph" w:styleId="a7">
    <w:name w:val="caption"/>
    <w:basedOn w:val="a"/>
    <w:qFormat/>
    <w:rsid w:val="00F25E9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25E9E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F25E9E"/>
    <w:pPr>
      <w:suppressLineNumbers/>
    </w:pPr>
  </w:style>
  <w:style w:type="paragraph" w:customStyle="1" w:styleId="a9">
    <w:name w:val="Заголовок таблицы"/>
    <w:basedOn w:val="a8"/>
    <w:rsid w:val="00F25E9E"/>
    <w:pPr>
      <w:jc w:val="center"/>
    </w:pPr>
    <w:rPr>
      <w:b/>
      <w:bCs/>
    </w:rPr>
  </w:style>
  <w:style w:type="paragraph" w:customStyle="1" w:styleId="aa">
    <w:name w:val="Содержимое врезки"/>
    <w:basedOn w:val="a"/>
    <w:rsid w:val="00F25E9E"/>
  </w:style>
  <w:style w:type="table" w:styleId="ab">
    <w:name w:val="Table Grid"/>
    <w:basedOn w:val="a1"/>
    <w:uiPriority w:val="59"/>
    <w:rsid w:val="000D7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61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461429"/>
    <w:rPr>
      <w:rFonts w:ascii="Courier New" w:hAnsi="Courier New" w:cs="Courier New"/>
    </w:rPr>
  </w:style>
  <w:style w:type="character" w:styleId="ac">
    <w:name w:val="annotation reference"/>
    <w:uiPriority w:val="99"/>
    <w:semiHidden/>
    <w:unhideWhenUsed/>
    <w:rsid w:val="00E163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35E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E1635E"/>
    <w:rPr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35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E1635E"/>
    <w:rPr>
      <w:b/>
      <w:bCs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1635E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E1635E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gca.org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idgca.ru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dgca.org/" TargetMode="External"/><Relationship Id="rId11" Type="http://schemas.openxmlformats.org/officeDocument/2006/relationships/hyperlink" Target="mailto:istc@idgca.or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c.s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Ассоциация</vt:lpstr>
    </vt:vector>
  </TitlesOfParts>
  <Company>RePack by SPecialiST</Company>
  <LinksUpToDate>false</LinksUpToDate>
  <CharactersWithSpaces>2157</CharactersWithSpaces>
  <SharedDoc>false</SharedDoc>
  <HLinks>
    <vt:vector size="30" baseType="variant"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http://www.istc.su/</vt:lpwstr>
      </vt:variant>
      <vt:variant>
        <vt:lpwstr/>
      </vt:variant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http://www.idgca.org/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http://www.idgca.org/</vt:lpwstr>
      </vt:variant>
      <vt:variant>
        <vt:lpwstr/>
      </vt:variant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mailto:info@idgca.ru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mailto:istc@idgca.org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Ассоциация</dc:title>
  <dc:creator>STC</dc:creator>
  <cp:lastModifiedBy>User</cp:lastModifiedBy>
  <cp:revision>2</cp:revision>
  <cp:lastPrinted>2024-09-27T08:29:00Z</cp:lastPrinted>
  <dcterms:created xsi:type="dcterms:W3CDTF">2024-10-02T10:08:00Z</dcterms:created>
  <dcterms:modified xsi:type="dcterms:W3CDTF">2024-10-02T10:08:00Z</dcterms:modified>
</cp:coreProperties>
</file>